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EB" w:rsidRPr="00974551" w:rsidRDefault="00BA20CB" w:rsidP="00B54DC3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</w:rPr>
      </w:pPr>
      <w:r w:rsidRPr="00974551">
        <w:rPr>
          <w:rFonts w:asciiTheme="majorBidi" w:hAnsiTheme="majorBidi" w:cstheme="majorBidi"/>
          <w:b/>
          <w:bCs/>
        </w:rPr>
        <w:t xml:space="preserve">Basic Information: </w:t>
      </w:r>
    </w:p>
    <w:p w:rsidR="00E930EB" w:rsidRPr="00974551" w:rsidRDefault="00E930EB" w:rsidP="00B54DC3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b/>
          <w:bCs/>
          <w:sz w:val="12"/>
          <w:szCs w:val="12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490"/>
        <w:gridCol w:w="4068"/>
      </w:tblGrid>
      <w:tr w:rsidR="0080061F" w:rsidRPr="00974551" w:rsidTr="00E930EB">
        <w:tc>
          <w:tcPr>
            <w:tcW w:w="5490" w:type="dxa"/>
          </w:tcPr>
          <w:p w:rsidR="0080061F" w:rsidRPr="00974551" w:rsidRDefault="0080061F" w:rsidP="0080061F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Program Title</w:t>
            </w:r>
          </w:p>
        </w:tc>
        <w:tc>
          <w:tcPr>
            <w:tcW w:w="4068" w:type="dxa"/>
          </w:tcPr>
          <w:p w:rsidR="0080061F" w:rsidRPr="00CC7CE5" w:rsidRDefault="0080061F" w:rsidP="0080061F">
            <w:pPr>
              <w:spacing w:before="10" w:after="10"/>
              <w:rPr>
                <w:b/>
                <w:bCs/>
                <w:sz w:val="16"/>
                <w:szCs w:val="16"/>
              </w:rPr>
            </w:pPr>
            <w:r w:rsidRPr="00CC7CE5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</w:rPr>
              <w:t>C</w:t>
            </w:r>
            <w:r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</w:rPr>
              <w:t>ivil</w:t>
            </w:r>
            <w:r w:rsidRPr="00CC7CE5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</w:rPr>
              <w:t xml:space="preserve"> Engineering</w:t>
            </w:r>
          </w:p>
        </w:tc>
      </w:tr>
      <w:tr w:rsidR="0080061F" w:rsidRPr="00974551" w:rsidTr="00E930EB">
        <w:tc>
          <w:tcPr>
            <w:tcW w:w="5490" w:type="dxa"/>
          </w:tcPr>
          <w:p w:rsidR="0080061F" w:rsidRPr="00974551" w:rsidRDefault="0080061F" w:rsidP="0080061F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Department Offering the Program</w:t>
            </w:r>
          </w:p>
        </w:tc>
        <w:tc>
          <w:tcPr>
            <w:tcW w:w="4068" w:type="dxa"/>
          </w:tcPr>
          <w:p w:rsidR="0080061F" w:rsidRPr="00CC7CE5" w:rsidRDefault="0080061F" w:rsidP="0080061F">
            <w:pPr>
              <w:spacing w:before="10" w:after="10"/>
              <w:rPr>
                <w:b/>
                <w:bCs/>
                <w:sz w:val="16"/>
                <w:szCs w:val="16"/>
              </w:rPr>
            </w:pPr>
            <w:r w:rsidRPr="00CC7CE5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</w:rPr>
              <w:t>C</w:t>
            </w:r>
            <w:r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</w:rPr>
              <w:t>ivil</w:t>
            </w:r>
            <w:r w:rsidRPr="00CC7CE5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</w:rPr>
              <w:t xml:space="preserve"> Engineering</w:t>
            </w:r>
          </w:p>
        </w:tc>
      </w:tr>
      <w:tr w:rsidR="00186AC6" w:rsidRPr="00974551" w:rsidTr="00E930EB">
        <w:tc>
          <w:tcPr>
            <w:tcW w:w="5490" w:type="dxa"/>
          </w:tcPr>
          <w:p w:rsidR="00186AC6" w:rsidRPr="00974551" w:rsidRDefault="00186AC6" w:rsidP="00B54DC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 xml:space="preserve">Department Responsible for the Course </w:t>
            </w:r>
          </w:p>
        </w:tc>
        <w:tc>
          <w:tcPr>
            <w:tcW w:w="4068" w:type="dxa"/>
          </w:tcPr>
          <w:p w:rsidR="00186AC6" w:rsidRPr="00974551" w:rsidRDefault="0076175B" w:rsidP="000B0BB1">
            <w:pPr>
              <w:spacing w:before="10" w:after="1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Basic Science and Engineering</w:t>
            </w:r>
          </w:p>
        </w:tc>
      </w:tr>
      <w:tr w:rsidR="00186AC6" w:rsidRPr="00974551" w:rsidTr="00E930EB">
        <w:tc>
          <w:tcPr>
            <w:tcW w:w="5490" w:type="dxa"/>
          </w:tcPr>
          <w:p w:rsidR="00186AC6" w:rsidRPr="00974551" w:rsidRDefault="00186AC6" w:rsidP="00B54DC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Course Title</w:t>
            </w:r>
          </w:p>
        </w:tc>
        <w:tc>
          <w:tcPr>
            <w:tcW w:w="4068" w:type="dxa"/>
          </w:tcPr>
          <w:p w:rsidR="00186AC6" w:rsidRPr="00974551" w:rsidRDefault="00186AC6" w:rsidP="00B54DC3">
            <w:pPr>
              <w:spacing w:before="10" w:after="1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Numerical Methods in Engineering</w:t>
            </w:r>
          </w:p>
        </w:tc>
      </w:tr>
      <w:tr w:rsidR="00186AC6" w:rsidRPr="00974551" w:rsidTr="00E930EB">
        <w:tc>
          <w:tcPr>
            <w:tcW w:w="5490" w:type="dxa"/>
          </w:tcPr>
          <w:p w:rsidR="00186AC6" w:rsidRPr="00974551" w:rsidRDefault="00186AC6" w:rsidP="00B54DC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Course Code</w:t>
            </w:r>
          </w:p>
        </w:tc>
        <w:tc>
          <w:tcPr>
            <w:tcW w:w="4068" w:type="dxa"/>
          </w:tcPr>
          <w:p w:rsidR="00186AC6" w:rsidRPr="00974551" w:rsidRDefault="005C08BF" w:rsidP="000B0BB1">
            <w:pPr>
              <w:spacing w:before="10" w:after="1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MTH</w:t>
            </w:r>
            <w:r w:rsidR="00186AC6" w:rsidRPr="0097455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302 </w:t>
            </w:r>
          </w:p>
        </w:tc>
      </w:tr>
      <w:tr w:rsidR="00186AC6" w:rsidRPr="00974551" w:rsidTr="00E930EB">
        <w:tc>
          <w:tcPr>
            <w:tcW w:w="5490" w:type="dxa"/>
          </w:tcPr>
          <w:p w:rsidR="00186AC6" w:rsidRPr="00974551" w:rsidRDefault="00186AC6" w:rsidP="00B54DC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Year/Level</w:t>
            </w:r>
          </w:p>
        </w:tc>
        <w:tc>
          <w:tcPr>
            <w:tcW w:w="4068" w:type="dxa"/>
          </w:tcPr>
          <w:p w:rsidR="00186AC6" w:rsidRPr="00974551" w:rsidRDefault="00186AC6" w:rsidP="00B54DC3">
            <w:pPr>
              <w:spacing w:before="10" w:after="1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Level: 2</w:t>
            </w:r>
          </w:p>
        </w:tc>
      </w:tr>
      <w:tr w:rsidR="00186AC6" w:rsidRPr="00974551" w:rsidTr="00E930EB">
        <w:tc>
          <w:tcPr>
            <w:tcW w:w="5490" w:type="dxa"/>
          </w:tcPr>
          <w:p w:rsidR="00186AC6" w:rsidRPr="00974551" w:rsidRDefault="00186AC6" w:rsidP="00B54DC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Specialization</w:t>
            </w:r>
          </w:p>
        </w:tc>
        <w:tc>
          <w:tcPr>
            <w:tcW w:w="4068" w:type="dxa"/>
          </w:tcPr>
          <w:p w:rsidR="00186AC6" w:rsidRPr="00974551" w:rsidRDefault="00186AC6" w:rsidP="00B54DC3">
            <w:pPr>
              <w:spacing w:before="10" w:after="1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Major</w:t>
            </w:r>
          </w:p>
        </w:tc>
      </w:tr>
      <w:tr w:rsidR="00BA20CB" w:rsidRPr="00974551" w:rsidTr="00E930EB">
        <w:tc>
          <w:tcPr>
            <w:tcW w:w="5490" w:type="dxa"/>
          </w:tcPr>
          <w:p w:rsidR="00BA20CB" w:rsidRPr="00974551" w:rsidRDefault="003B326F" w:rsidP="00B54DC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 xml:space="preserve">Authorization </w:t>
            </w:r>
            <w:r w:rsidR="00E930EB" w:rsidRPr="00974551">
              <w:rPr>
                <w:rFonts w:asciiTheme="majorBidi" w:hAnsiTheme="majorBidi" w:cstheme="majorBidi"/>
                <w:b/>
                <w:bCs/>
              </w:rPr>
              <w:t>D</w:t>
            </w:r>
            <w:r w:rsidRPr="00974551">
              <w:rPr>
                <w:rFonts w:asciiTheme="majorBidi" w:hAnsiTheme="majorBidi" w:cstheme="majorBidi"/>
                <w:b/>
                <w:bCs/>
              </w:rPr>
              <w:t xml:space="preserve">ate of </w:t>
            </w:r>
            <w:r w:rsidR="00E930EB" w:rsidRPr="00974551">
              <w:rPr>
                <w:rFonts w:asciiTheme="majorBidi" w:hAnsiTheme="majorBidi" w:cstheme="majorBidi"/>
                <w:b/>
                <w:bCs/>
              </w:rPr>
              <w:t>C</w:t>
            </w:r>
            <w:r w:rsidRPr="00974551">
              <w:rPr>
                <w:rFonts w:asciiTheme="majorBidi" w:hAnsiTheme="majorBidi" w:cstheme="majorBidi"/>
                <w:b/>
                <w:bCs/>
              </w:rPr>
              <w:t xml:space="preserve">ourse </w:t>
            </w:r>
            <w:r w:rsidR="00E930EB" w:rsidRPr="00974551">
              <w:rPr>
                <w:rFonts w:asciiTheme="majorBidi" w:hAnsiTheme="majorBidi" w:cstheme="majorBidi"/>
                <w:b/>
                <w:bCs/>
              </w:rPr>
              <w:t>S</w:t>
            </w:r>
            <w:r w:rsidRPr="00974551">
              <w:rPr>
                <w:rFonts w:asciiTheme="majorBidi" w:hAnsiTheme="majorBidi" w:cstheme="majorBidi"/>
                <w:b/>
                <w:bCs/>
              </w:rPr>
              <w:t>pecification</w:t>
            </w:r>
          </w:p>
        </w:tc>
        <w:tc>
          <w:tcPr>
            <w:tcW w:w="4068" w:type="dxa"/>
          </w:tcPr>
          <w:p w:rsidR="00BA20CB" w:rsidRPr="00974551" w:rsidRDefault="008E44B1" w:rsidP="00B54DC3">
            <w:pPr>
              <w:pStyle w:val="ListParagraph"/>
              <w:spacing w:before="10" w:after="10"/>
              <w:ind w:left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</w:t>
            </w:r>
          </w:p>
        </w:tc>
      </w:tr>
    </w:tbl>
    <w:p w:rsidR="00BA20CB" w:rsidRPr="00974551" w:rsidRDefault="00BA20CB" w:rsidP="00B54DC3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12"/>
          <w:szCs w:val="12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3606F7" w:rsidRPr="003606F7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3606F7" w:rsidRDefault="006E1455" w:rsidP="00B54DC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Teaching hours</w:t>
            </w:r>
          </w:p>
        </w:tc>
        <w:tc>
          <w:tcPr>
            <w:tcW w:w="2214" w:type="dxa"/>
          </w:tcPr>
          <w:p w:rsidR="006E1455" w:rsidRPr="003606F7" w:rsidRDefault="006E1455" w:rsidP="00B54DC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Lectures</w:t>
            </w:r>
          </w:p>
        </w:tc>
        <w:tc>
          <w:tcPr>
            <w:tcW w:w="2207" w:type="dxa"/>
          </w:tcPr>
          <w:p w:rsidR="006E1455" w:rsidRPr="003606F7" w:rsidRDefault="006E1455" w:rsidP="00B54DC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Tutorial</w:t>
            </w:r>
          </w:p>
        </w:tc>
        <w:tc>
          <w:tcPr>
            <w:tcW w:w="2215" w:type="dxa"/>
          </w:tcPr>
          <w:p w:rsidR="006E1455" w:rsidRPr="003606F7" w:rsidRDefault="006E1455" w:rsidP="00B54DC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Practical</w:t>
            </w:r>
          </w:p>
        </w:tc>
      </w:tr>
      <w:tr w:rsidR="003606F7" w:rsidRPr="003606F7" w:rsidTr="00DF425E">
        <w:trPr>
          <w:trHeight w:val="120"/>
        </w:trPr>
        <w:tc>
          <w:tcPr>
            <w:tcW w:w="2922" w:type="dxa"/>
            <w:vMerge/>
          </w:tcPr>
          <w:p w:rsidR="006E1455" w:rsidRPr="003606F7" w:rsidRDefault="006E1455" w:rsidP="00B54DC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3606F7" w:rsidRDefault="008E44B1" w:rsidP="00B54DC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3606F7" w:rsidRDefault="008E44B1" w:rsidP="00B54DC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3606F7" w:rsidRDefault="008E44B1" w:rsidP="00B54DC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</w:tr>
    </w:tbl>
    <w:p w:rsidR="003B326F" w:rsidRPr="003606F7" w:rsidRDefault="003B326F" w:rsidP="00B54DC3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10"/>
          <w:szCs w:val="10"/>
        </w:rPr>
      </w:pPr>
    </w:p>
    <w:p w:rsidR="00EC2D66" w:rsidRPr="003606F7" w:rsidRDefault="00EC2D66" w:rsidP="00B54DC3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</w:rPr>
      </w:pPr>
      <w:r w:rsidRPr="003606F7">
        <w:rPr>
          <w:rFonts w:asciiTheme="majorBidi" w:hAnsiTheme="majorBidi" w:cstheme="majorBidi"/>
          <w:b/>
          <w:bCs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3606F7" w:rsidRPr="003606F7" w:rsidTr="008B1B26">
        <w:tc>
          <w:tcPr>
            <w:tcW w:w="648" w:type="dxa"/>
            <w:shd w:val="pct10" w:color="auto" w:fill="auto"/>
            <w:vAlign w:val="center"/>
          </w:tcPr>
          <w:p w:rsidR="00EC2D66" w:rsidRPr="003606F7" w:rsidRDefault="00EC2D66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C2D66" w:rsidRPr="003606F7" w:rsidRDefault="00EC2D66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</w:tr>
      <w:tr w:rsidR="00EC2D66" w:rsidRPr="003606F7" w:rsidTr="008B1B26">
        <w:tc>
          <w:tcPr>
            <w:tcW w:w="648" w:type="dxa"/>
          </w:tcPr>
          <w:p w:rsidR="00EC2D66" w:rsidRPr="003606F7" w:rsidRDefault="00EC2D66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3606F7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928" w:type="dxa"/>
          </w:tcPr>
          <w:p w:rsidR="00EC2D66" w:rsidRPr="003606F7" w:rsidRDefault="00EC2D66" w:rsidP="00340DB8">
            <w:pPr>
              <w:spacing w:before="10" w:after="10"/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</w:pPr>
            <w:r w:rsidRPr="003606F7"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  <w:t xml:space="preserve">Apply knowledge of mathematics and </w:t>
            </w:r>
            <w:r w:rsidR="00D94457" w:rsidRPr="003606F7"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  <w:t xml:space="preserve">numerical methods aided by technology to solve algebraic, transcendental, and differential equations to calculate derivatives and integerals. </w:t>
            </w:r>
          </w:p>
        </w:tc>
      </w:tr>
    </w:tbl>
    <w:p w:rsidR="00EC2D66" w:rsidRPr="003606F7" w:rsidRDefault="00EC2D66" w:rsidP="00B54DC3">
      <w:pPr>
        <w:spacing w:before="10" w:after="10" w:line="240" w:lineRule="auto"/>
        <w:rPr>
          <w:rFonts w:asciiTheme="majorBidi" w:hAnsiTheme="majorBidi" w:cstheme="majorBidi"/>
          <w:sz w:val="4"/>
          <w:szCs w:val="4"/>
        </w:rPr>
      </w:pPr>
    </w:p>
    <w:p w:rsidR="00EC2D66" w:rsidRPr="003606F7" w:rsidRDefault="00EC2D66" w:rsidP="00B54DC3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</w:rPr>
      </w:pPr>
      <w:r w:rsidRPr="003606F7">
        <w:rPr>
          <w:rFonts w:asciiTheme="majorBidi" w:hAnsiTheme="majorBidi" w:cstheme="majorBidi"/>
          <w:b/>
          <w:bCs/>
        </w:rPr>
        <w:t>Intended Learning Outcomes (ILO’S):</w:t>
      </w:r>
    </w:p>
    <w:p w:rsidR="00EC2D66" w:rsidRPr="003606F7" w:rsidRDefault="00EC2D66" w:rsidP="00B54DC3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</w:rPr>
      </w:pPr>
      <w:r w:rsidRPr="003606F7">
        <w:rPr>
          <w:rFonts w:asciiTheme="majorBidi" w:hAnsiTheme="majorBidi" w:cstheme="majorBidi"/>
          <w:b/>
          <w:bCs/>
        </w:rPr>
        <w:t xml:space="preserve">Knowledge and understanding: </w:t>
      </w:r>
    </w:p>
    <w:p w:rsidR="00EC2D66" w:rsidRPr="003606F7" w:rsidRDefault="00EC2D66" w:rsidP="00B54DC3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4"/>
          <w:szCs w:val="4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3606F7" w:rsidRPr="003606F7" w:rsidTr="008B1B26">
        <w:tc>
          <w:tcPr>
            <w:tcW w:w="810" w:type="dxa"/>
            <w:shd w:val="pct10" w:color="auto" w:fill="auto"/>
            <w:vAlign w:val="center"/>
          </w:tcPr>
          <w:p w:rsidR="00EC2D66" w:rsidRPr="003606F7" w:rsidRDefault="00EC2D66" w:rsidP="00B54DC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EC2D66" w:rsidRPr="003606F7" w:rsidRDefault="00EC2D66" w:rsidP="00B54DC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</w:tr>
      <w:tr w:rsidR="003606F7" w:rsidRPr="003606F7" w:rsidTr="008B1B26">
        <w:tc>
          <w:tcPr>
            <w:tcW w:w="810" w:type="dxa"/>
          </w:tcPr>
          <w:p w:rsidR="00EC2D66" w:rsidRPr="003606F7" w:rsidRDefault="00EC2D66" w:rsidP="00B54DC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</w:rPr>
            </w:pPr>
            <w:r w:rsidRPr="003606F7">
              <w:rPr>
                <w:rFonts w:asciiTheme="majorBidi" w:hAnsiTheme="majorBidi" w:cstheme="majorBidi"/>
              </w:rPr>
              <w:t>A</w:t>
            </w:r>
            <w:r w:rsidRPr="003606F7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8748" w:type="dxa"/>
          </w:tcPr>
          <w:p w:rsidR="00EC2D66" w:rsidRPr="003606F7" w:rsidRDefault="00EC2D66" w:rsidP="007A0106">
            <w:pPr>
              <w:tabs>
                <w:tab w:val="right" w:pos="450"/>
              </w:tabs>
              <w:spacing w:before="10" w:after="1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</w:pPr>
            <w:r w:rsidRPr="003606F7"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  <w:t xml:space="preserve">Define concepts and theories of mathematics for </w:t>
            </w:r>
            <w:r w:rsidR="00965696" w:rsidRPr="003606F7"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  <w:t>numerical methods analyses</w:t>
            </w:r>
            <w:r w:rsidRPr="003606F7"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  <w:t xml:space="preserve"> </w:t>
            </w:r>
          </w:p>
        </w:tc>
      </w:tr>
    </w:tbl>
    <w:p w:rsidR="00EC2D66" w:rsidRPr="003606F7" w:rsidRDefault="00EC2D66" w:rsidP="00B54DC3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4"/>
          <w:szCs w:val="4"/>
        </w:rPr>
      </w:pPr>
    </w:p>
    <w:p w:rsidR="00EC2D66" w:rsidRPr="003606F7" w:rsidRDefault="00EC2D66" w:rsidP="00B54DC3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</w:rPr>
      </w:pPr>
      <w:r w:rsidRPr="003606F7">
        <w:rPr>
          <w:rFonts w:asciiTheme="majorBidi" w:hAnsiTheme="majorBidi" w:cstheme="majorBidi"/>
          <w:b/>
          <w:bCs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3606F7" w:rsidRPr="003606F7" w:rsidTr="008B1B26">
        <w:tc>
          <w:tcPr>
            <w:tcW w:w="810" w:type="dxa"/>
            <w:shd w:val="pct10" w:color="auto" w:fill="auto"/>
            <w:vAlign w:val="center"/>
          </w:tcPr>
          <w:p w:rsidR="00EC2D66" w:rsidRPr="003606F7" w:rsidRDefault="00EC2D66" w:rsidP="00B54DC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EC2D66" w:rsidRPr="003606F7" w:rsidRDefault="00EC2D66" w:rsidP="00B54DC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</w:tr>
      <w:tr w:rsidR="003606F7" w:rsidRPr="003606F7" w:rsidTr="008B1B26">
        <w:tc>
          <w:tcPr>
            <w:tcW w:w="810" w:type="dxa"/>
          </w:tcPr>
          <w:p w:rsidR="00EC2D66" w:rsidRPr="003606F7" w:rsidRDefault="00EC2D66" w:rsidP="00B54DC3">
            <w:pPr>
              <w:tabs>
                <w:tab w:val="right" w:pos="450"/>
              </w:tabs>
              <w:spacing w:before="10" w:after="1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</w:pPr>
            <w:r w:rsidRPr="003606F7"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  <w:t>B</w:t>
            </w:r>
            <w:r w:rsidRPr="003606F7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GB" w:eastAsia="ar-SA"/>
              </w:rPr>
              <w:t>1</w:t>
            </w:r>
          </w:p>
        </w:tc>
        <w:tc>
          <w:tcPr>
            <w:tcW w:w="8748" w:type="dxa"/>
          </w:tcPr>
          <w:p w:rsidR="00EC2D66" w:rsidRPr="003606F7" w:rsidRDefault="00965696" w:rsidP="00965696">
            <w:pPr>
              <w:tabs>
                <w:tab w:val="right" w:pos="450"/>
              </w:tabs>
              <w:spacing w:before="10" w:after="1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</w:pPr>
            <w:r w:rsidRPr="003606F7"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  <w:t>Study</w:t>
            </w:r>
            <w:r w:rsidR="00EC2D66" w:rsidRPr="003606F7"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  <w:t xml:space="preserve"> appropriate mathematical and computer-based methods for analysis </w:t>
            </w:r>
          </w:p>
        </w:tc>
      </w:tr>
    </w:tbl>
    <w:p w:rsidR="00EC2D66" w:rsidRPr="003606F7" w:rsidRDefault="00EC2D66" w:rsidP="00B54DC3">
      <w:pPr>
        <w:tabs>
          <w:tab w:val="right" w:pos="450"/>
        </w:tabs>
        <w:spacing w:before="10" w:after="10" w:line="240" w:lineRule="auto"/>
        <w:jc w:val="both"/>
        <w:rPr>
          <w:rFonts w:asciiTheme="majorBidi" w:eastAsia="Times New Roman" w:hAnsiTheme="majorBidi" w:cstheme="majorBidi"/>
          <w:sz w:val="10"/>
          <w:szCs w:val="10"/>
          <w:lang w:val="en-GB" w:eastAsia="ar-SA"/>
        </w:rPr>
      </w:pPr>
    </w:p>
    <w:p w:rsidR="00EC2D66" w:rsidRPr="003606F7" w:rsidRDefault="00EC2D66" w:rsidP="00B54DC3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</w:rPr>
      </w:pPr>
      <w:r w:rsidRPr="003606F7">
        <w:rPr>
          <w:rFonts w:asciiTheme="majorBidi" w:hAnsiTheme="majorBidi" w:cstheme="majorBidi"/>
          <w:b/>
          <w:bCs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3606F7" w:rsidRPr="003606F7" w:rsidTr="008B1B26">
        <w:tc>
          <w:tcPr>
            <w:tcW w:w="810" w:type="dxa"/>
            <w:shd w:val="pct10" w:color="auto" w:fill="auto"/>
            <w:vAlign w:val="bottom"/>
          </w:tcPr>
          <w:p w:rsidR="00EC2D66" w:rsidRPr="003606F7" w:rsidRDefault="00EC2D66" w:rsidP="00B54DC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EC2D66" w:rsidRPr="003606F7" w:rsidRDefault="00EC2D66" w:rsidP="00B54DC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</w:tr>
      <w:tr w:rsidR="003606F7" w:rsidRPr="003606F7" w:rsidTr="008B1B26">
        <w:tc>
          <w:tcPr>
            <w:tcW w:w="810" w:type="dxa"/>
          </w:tcPr>
          <w:p w:rsidR="00EC2D66" w:rsidRPr="003606F7" w:rsidRDefault="00EC2D66" w:rsidP="00B54DC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</w:rPr>
            </w:pPr>
            <w:r w:rsidRPr="003606F7">
              <w:rPr>
                <w:rFonts w:asciiTheme="majorBidi" w:hAnsiTheme="majorBidi" w:cstheme="majorBidi"/>
              </w:rPr>
              <w:t>C</w:t>
            </w:r>
            <w:r w:rsidRPr="003606F7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8748" w:type="dxa"/>
          </w:tcPr>
          <w:p w:rsidR="00EC2D66" w:rsidRPr="003606F7" w:rsidRDefault="00EC2D66" w:rsidP="007A0106">
            <w:pPr>
              <w:spacing w:before="10" w:after="1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</w:pPr>
            <w:r w:rsidRPr="003606F7">
              <w:rPr>
                <w:rFonts w:asciiTheme="majorBidi" w:eastAsia="Times New Roman" w:hAnsiTheme="majorBidi" w:cstheme="majorBidi"/>
                <w:sz w:val="20"/>
                <w:szCs w:val="20"/>
                <w:lang w:eastAsia="ar-SA"/>
              </w:rPr>
              <w:t xml:space="preserve">Apply knowledge of mathematics, </w:t>
            </w:r>
            <w:r w:rsidR="00965696" w:rsidRPr="003606F7">
              <w:rPr>
                <w:rFonts w:asciiTheme="majorBidi" w:eastAsia="Times New Roman" w:hAnsiTheme="majorBidi" w:cstheme="majorBidi"/>
                <w:sz w:val="20"/>
                <w:szCs w:val="20"/>
                <w:lang w:eastAsia="ar-SA"/>
              </w:rPr>
              <w:t xml:space="preserve">and </w:t>
            </w:r>
            <w:r w:rsidRPr="003606F7">
              <w:rPr>
                <w:rFonts w:asciiTheme="majorBidi" w:eastAsia="Times New Roman" w:hAnsiTheme="majorBidi" w:cstheme="majorBidi"/>
                <w:sz w:val="20"/>
                <w:szCs w:val="20"/>
                <w:lang w:eastAsia="ar-SA"/>
              </w:rPr>
              <w:t xml:space="preserve">information technology practice integrally to solve </w:t>
            </w:r>
            <w:r w:rsidR="00965696" w:rsidRPr="003606F7">
              <w:rPr>
                <w:rFonts w:asciiTheme="majorBidi" w:eastAsia="Times New Roman" w:hAnsiTheme="majorBidi" w:cstheme="majorBidi"/>
                <w:sz w:val="20"/>
                <w:szCs w:val="20"/>
                <w:lang w:eastAsia="ar-SA"/>
              </w:rPr>
              <w:t>numerical</w:t>
            </w:r>
            <w:r w:rsidRPr="003606F7">
              <w:rPr>
                <w:rFonts w:asciiTheme="majorBidi" w:eastAsia="Times New Roman" w:hAnsiTheme="majorBidi" w:cstheme="majorBidi"/>
                <w:sz w:val="20"/>
                <w:szCs w:val="20"/>
                <w:lang w:eastAsia="ar-SA"/>
              </w:rPr>
              <w:t xml:space="preserve"> problems.</w:t>
            </w:r>
          </w:p>
        </w:tc>
      </w:tr>
      <w:tr w:rsidR="003606F7" w:rsidRPr="003606F7" w:rsidTr="008B1B26">
        <w:tc>
          <w:tcPr>
            <w:tcW w:w="810" w:type="dxa"/>
          </w:tcPr>
          <w:p w:rsidR="00EC2D66" w:rsidRPr="003606F7" w:rsidRDefault="00EC2D66" w:rsidP="00B54DC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vertAlign w:val="subscript"/>
              </w:rPr>
            </w:pPr>
            <w:r w:rsidRPr="003606F7">
              <w:rPr>
                <w:rFonts w:asciiTheme="majorBidi" w:hAnsiTheme="majorBidi" w:cstheme="majorBidi"/>
              </w:rPr>
              <w:t>C</w:t>
            </w:r>
            <w:r w:rsidRPr="003606F7">
              <w:rPr>
                <w:rFonts w:asciiTheme="majorBidi" w:hAnsiTheme="majorBidi" w:cstheme="majorBidi"/>
                <w:vertAlign w:val="subscript"/>
              </w:rPr>
              <w:t>7</w:t>
            </w:r>
          </w:p>
        </w:tc>
        <w:tc>
          <w:tcPr>
            <w:tcW w:w="8748" w:type="dxa"/>
          </w:tcPr>
          <w:p w:rsidR="00EC2D66" w:rsidRPr="003606F7" w:rsidRDefault="00EC2D66" w:rsidP="00B54DC3">
            <w:pPr>
              <w:spacing w:before="10" w:after="1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eastAsia="ar-SA"/>
              </w:rPr>
            </w:pPr>
            <w:r w:rsidRPr="003606F7">
              <w:rPr>
                <w:rFonts w:asciiTheme="majorBidi" w:eastAsia="Times New Roman" w:hAnsiTheme="majorBidi" w:cstheme="majorBidi"/>
                <w:sz w:val="20"/>
                <w:szCs w:val="20"/>
                <w:lang w:eastAsia="ar-SA"/>
              </w:rPr>
              <w:t>Apply numerical modeling methods to engineering problems.</w:t>
            </w:r>
          </w:p>
        </w:tc>
      </w:tr>
    </w:tbl>
    <w:p w:rsidR="00EC2D66" w:rsidRPr="003606F7" w:rsidRDefault="00EC2D66" w:rsidP="00B54DC3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10"/>
          <w:szCs w:val="10"/>
        </w:rPr>
      </w:pPr>
    </w:p>
    <w:p w:rsidR="00EC2D66" w:rsidRPr="003606F7" w:rsidRDefault="00EC2D66" w:rsidP="00B54DC3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</w:rPr>
      </w:pPr>
      <w:r w:rsidRPr="003606F7">
        <w:rPr>
          <w:rFonts w:asciiTheme="majorBidi" w:hAnsiTheme="majorBidi" w:cstheme="majorBidi"/>
          <w:b/>
          <w:bCs/>
        </w:rPr>
        <w:t>General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3606F7" w:rsidRPr="003606F7" w:rsidTr="008B1B26">
        <w:tc>
          <w:tcPr>
            <w:tcW w:w="810" w:type="dxa"/>
            <w:shd w:val="pct10" w:color="auto" w:fill="auto"/>
            <w:vAlign w:val="center"/>
          </w:tcPr>
          <w:p w:rsidR="00EC2D66" w:rsidRPr="003606F7" w:rsidRDefault="00EC2D66" w:rsidP="00B54DC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EC2D66" w:rsidRPr="003606F7" w:rsidRDefault="00EC2D66" w:rsidP="00B54DC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3606F7" w:rsidRPr="003606F7" w:rsidTr="008B1B26">
        <w:trPr>
          <w:trHeight w:val="334"/>
        </w:trPr>
        <w:tc>
          <w:tcPr>
            <w:tcW w:w="810" w:type="dxa"/>
          </w:tcPr>
          <w:p w:rsidR="00EC2D66" w:rsidRPr="003606F7" w:rsidRDefault="00EC2D66" w:rsidP="00B54DC3">
            <w:pPr>
              <w:tabs>
                <w:tab w:val="left" w:pos="284"/>
              </w:tabs>
              <w:spacing w:before="10" w:after="1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</w:pPr>
            <w:r w:rsidRPr="003606F7"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  <w:t>D6</w:t>
            </w:r>
          </w:p>
        </w:tc>
        <w:tc>
          <w:tcPr>
            <w:tcW w:w="8748" w:type="dxa"/>
          </w:tcPr>
          <w:p w:rsidR="00EC2D66" w:rsidRPr="003606F7" w:rsidRDefault="00EC2D66" w:rsidP="00B54DC3">
            <w:pPr>
              <w:tabs>
                <w:tab w:val="left" w:pos="284"/>
              </w:tabs>
              <w:spacing w:before="10" w:after="1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</w:pPr>
            <w:r w:rsidRPr="003606F7">
              <w:rPr>
                <w:rFonts w:asciiTheme="majorBidi" w:eastAsia="Times New Roman" w:hAnsiTheme="majorBidi" w:cstheme="majorBidi"/>
                <w:sz w:val="20"/>
                <w:szCs w:val="20"/>
                <w:lang w:val="en-GB" w:eastAsia="ar-SA"/>
              </w:rPr>
              <w:t>Effectively manage tasks, time and resources.</w:t>
            </w:r>
          </w:p>
        </w:tc>
      </w:tr>
    </w:tbl>
    <w:p w:rsidR="00EC2D66" w:rsidRPr="003606F7" w:rsidRDefault="00EC2D66" w:rsidP="00B54DC3">
      <w:pPr>
        <w:spacing w:before="10" w:after="10" w:line="240" w:lineRule="auto"/>
        <w:rPr>
          <w:rFonts w:asciiTheme="majorBidi" w:hAnsiTheme="majorBidi" w:cstheme="majorBidi"/>
          <w:sz w:val="4"/>
          <w:szCs w:val="4"/>
        </w:rPr>
      </w:pPr>
    </w:p>
    <w:p w:rsidR="00875718" w:rsidRPr="003606F7" w:rsidRDefault="00DC1CA0" w:rsidP="00B54DC3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3606F7">
        <w:rPr>
          <w:rFonts w:asciiTheme="majorBidi" w:hAnsiTheme="majorBidi" w:cstheme="majorBidi"/>
          <w:b/>
          <w:bCs/>
        </w:rPr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"/>
        <w:gridCol w:w="3044"/>
        <w:gridCol w:w="1954"/>
        <w:gridCol w:w="1954"/>
        <w:gridCol w:w="1954"/>
      </w:tblGrid>
      <w:tr w:rsidR="003606F7" w:rsidRPr="003606F7" w:rsidTr="00F26950">
        <w:tc>
          <w:tcPr>
            <w:tcW w:w="670" w:type="dxa"/>
            <w:shd w:val="pct10" w:color="auto" w:fill="auto"/>
          </w:tcPr>
          <w:p w:rsidR="00F26950" w:rsidRPr="003606F7" w:rsidRDefault="00F26950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3044" w:type="dxa"/>
            <w:shd w:val="pct10" w:color="auto" w:fill="auto"/>
          </w:tcPr>
          <w:p w:rsidR="00F26950" w:rsidRPr="003606F7" w:rsidRDefault="00F26950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Topics</w:t>
            </w:r>
          </w:p>
        </w:tc>
        <w:tc>
          <w:tcPr>
            <w:tcW w:w="1954" w:type="dxa"/>
            <w:shd w:val="pct10" w:color="auto" w:fill="auto"/>
          </w:tcPr>
          <w:p w:rsidR="00F26950" w:rsidRPr="003606F7" w:rsidRDefault="00F26950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Lectures</w:t>
            </w:r>
          </w:p>
        </w:tc>
        <w:tc>
          <w:tcPr>
            <w:tcW w:w="1954" w:type="dxa"/>
            <w:shd w:val="pct10" w:color="auto" w:fill="auto"/>
          </w:tcPr>
          <w:p w:rsidR="00F26950" w:rsidRPr="003606F7" w:rsidRDefault="00F26950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Tutorial</w:t>
            </w:r>
          </w:p>
        </w:tc>
        <w:tc>
          <w:tcPr>
            <w:tcW w:w="1954" w:type="dxa"/>
            <w:shd w:val="pct10" w:color="auto" w:fill="auto"/>
          </w:tcPr>
          <w:p w:rsidR="00F26950" w:rsidRPr="003606F7" w:rsidRDefault="00F26950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Practical</w:t>
            </w:r>
          </w:p>
        </w:tc>
      </w:tr>
      <w:tr w:rsidR="003606F7" w:rsidRPr="003606F7" w:rsidTr="00F26950">
        <w:tc>
          <w:tcPr>
            <w:tcW w:w="670" w:type="dxa"/>
          </w:tcPr>
          <w:p w:rsidR="003C2B4A" w:rsidRPr="003606F7" w:rsidRDefault="003C2B4A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C2B4A" w:rsidRPr="003606F7" w:rsidRDefault="003C2B4A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z w:val="20"/>
                <w:szCs w:val="20"/>
              </w:rPr>
              <w:t>Numerical solution of linear and nonlinear s</w:t>
            </w:r>
            <w:bookmarkStart w:id="0" w:name="_GoBack"/>
            <w:bookmarkEnd w:id="0"/>
            <w:r w:rsidRPr="003606F7">
              <w:rPr>
                <w:rFonts w:asciiTheme="majorBidi" w:hAnsiTheme="majorBidi" w:cstheme="majorBidi"/>
                <w:sz w:val="20"/>
                <w:szCs w:val="20"/>
              </w:rPr>
              <w:t xml:space="preserve">ystems 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pacing w:val="4"/>
                <w:sz w:val="18"/>
                <w:szCs w:val="18"/>
              </w:rPr>
              <w:t>4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606F7">
              <w:rPr>
                <w:rFonts w:asciiTheme="majorBidi" w:hAnsiTheme="majorBidi" w:cstheme="majorBidi"/>
                <w:spacing w:val="4"/>
                <w:sz w:val="18"/>
                <w:szCs w:val="18"/>
              </w:rPr>
              <w:t>4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606F7" w:rsidRPr="003606F7" w:rsidTr="00F26950">
        <w:tc>
          <w:tcPr>
            <w:tcW w:w="670" w:type="dxa"/>
          </w:tcPr>
          <w:p w:rsidR="003C2B4A" w:rsidRPr="003606F7" w:rsidRDefault="003C2B4A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3044" w:type="dxa"/>
          </w:tcPr>
          <w:p w:rsidR="003C2B4A" w:rsidRPr="003606F7" w:rsidRDefault="003C2B4A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z w:val="20"/>
                <w:szCs w:val="20"/>
              </w:rPr>
              <w:t>Numerical differentiation and integration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pacing w:val="4"/>
                <w:sz w:val="18"/>
                <w:szCs w:val="18"/>
              </w:rPr>
              <w:t>6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606F7">
              <w:rPr>
                <w:rFonts w:asciiTheme="majorBidi" w:hAnsiTheme="majorBidi" w:cstheme="majorBidi"/>
                <w:spacing w:val="4"/>
                <w:sz w:val="18"/>
                <w:szCs w:val="18"/>
              </w:rPr>
              <w:t>6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606F7" w:rsidRPr="003606F7" w:rsidTr="00F26950">
        <w:tc>
          <w:tcPr>
            <w:tcW w:w="670" w:type="dxa"/>
          </w:tcPr>
          <w:p w:rsidR="003C2B4A" w:rsidRPr="003606F7" w:rsidRDefault="003C2B4A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3044" w:type="dxa"/>
          </w:tcPr>
          <w:p w:rsidR="003C2B4A" w:rsidRPr="003606F7" w:rsidRDefault="003C2B4A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z w:val="20"/>
                <w:szCs w:val="20"/>
              </w:rPr>
              <w:t>Curve fitting and interpolation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pacing w:val="4"/>
                <w:sz w:val="18"/>
                <w:szCs w:val="18"/>
              </w:rPr>
              <w:t>10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606F7">
              <w:rPr>
                <w:rFonts w:asciiTheme="majorBidi" w:hAnsiTheme="majorBidi" w:cstheme="majorBidi"/>
                <w:spacing w:val="4"/>
                <w:sz w:val="18"/>
                <w:szCs w:val="18"/>
              </w:rPr>
              <w:t>10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606F7" w:rsidRPr="003606F7" w:rsidTr="003C2B4A">
        <w:trPr>
          <w:trHeight w:val="70"/>
        </w:trPr>
        <w:tc>
          <w:tcPr>
            <w:tcW w:w="670" w:type="dxa"/>
          </w:tcPr>
          <w:p w:rsidR="003C2B4A" w:rsidRPr="003606F7" w:rsidRDefault="003C2B4A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3044" w:type="dxa"/>
          </w:tcPr>
          <w:p w:rsidR="003C2B4A" w:rsidRPr="003606F7" w:rsidRDefault="003C2B4A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z w:val="20"/>
                <w:szCs w:val="20"/>
              </w:rPr>
              <w:t>Numerical solution of initial value problems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pacing w:val="4"/>
                <w:sz w:val="18"/>
                <w:szCs w:val="18"/>
              </w:rPr>
              <w:t>4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606F7">
              <w:rPr>
                <w:rFonts w:asciiTheme="majorBidi" w:hAnsiTheme="majorBidi" w:cstheme="majorBidi"/>
                <w:spacing w:val="4"/>
                <w:sz w:val="18"/>
                <w:szCs w:val="18"/>
              </w:rPr>
              <w:t>4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606F7" w:rsidRPr="003606F7" w:rsidTr="00F26950">
        <w:tc>
          <w:tcPr>
            <w:tcW w:w="670" w:type="dxa"/>
          </w:tcPr>
          <w:p w:rsidR="003C2B4A" w:rsidRPr="003606F7" w:rsidRDefault="003C2B4A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3044" w:type="dxa"/>
          </w:tcPr>
          <w:p w:rsidR="003C2B4A" w:rsidRPr="003606F7" w:rsidRDefault="003C2B4A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z w:val="20"/>
                <w:szCs w:val="20"/>
              </w:rPr>
              <w:t xml:space="preserve">Boundary and </w:t>
            </w:r>
            <w:r w:rsidR="00B54DC3" w:rsidRPr="003606F7">
              <w:rPr>
                <w:rFonts w:asciiTheme="majorBidi" w:hAnsiTheme="majorBidi" w:cstheme="majorBidi"/>
                <w:sz w:val="20"/>
                <w:szCs w:val="20"/>
              </w:rPr>
              <w:t>E</w:t>
            </w:r>
            <w:r w:rsidRPr="003606F7">
              <w:rPr>
                <w:rFonts w:asciiTheme="majorBidi" w:hAnsiTheme="majorBidi" w:cstheme="majorBidi"/>
                <w:sz w:val="20"/>
                <w:szCs w:val="20"/>
              </w:rPr>
              <w:t>igen value problems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pacing w:val="4"/>
                <w:sz w:val="18"/>
                <w:szCs w:val="18"/>
              </w:rPr>
              <w:t>4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606F7">
              <w:rPr>
                <w:rFonts w:asciiTheme="majorBidi" w:hAnsiTheme="majorBidi" w:cstheme="majorBidi"/>
                <w:spacing w:val="4"/>
                <w:sz w:val="18"/>
                <w:szCs w:val="18"/>
              </w:rPr>
              <w:t>4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C2B4A" w:rsidRPr="003606F7" w:rsidTr="001927B9">
        <w:tc>
          <w:tcPr>
            <w:tcW w:w="3714" w:type="dxa"/>
            <w:gridSpan w:val="2"/>
          </w:tcPr>
          <w:p w:rsidR="003C2B4A" w:rsidRPr="003606F7" w:rsidRDefault="003C2B4A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606F7">
              <w:rPr>
                <w:rFonts w:asciiTheme="majorBidi" w:hAnsiTheme="majorBidi" w:cstheme="majorBidi"/>
                <w:sz w:val="20"/>
                <w:szCs w:val="20"/>
              </w:rPr>
              <w:t>Total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jc w:val="center"/>
              <w:rPr>
                <w:rFonts w:asciiTheme="majorBidi" w:hAnsiTheme="majorBidi" w:cstheme="majorBidi"/>
                <w:spacing w:val="4"/>
                <w:sz w:val="18"/>
                <w:szCs w:val="18"/>
              </w:rPr>
            </w:pPr>
            <w:r w:rsidRPr="003606F7">
              <w:rPr>
                <w:rFonts w:asciiTheme="majorBidi" w:hAnsiTheme="majorBidi" w:cstheme="majorBidi"/>
                <w:spacing w:val="4"/>
                <w:sz w:val="18"/>
                <w:szCs w:val="18"/>
              </w:rPr>
              <w:t>28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606F7">
              <w:rPr>
                <w:rFonts w:asciiTheme="majorBidi" w:hAnsiTheme="majorBidi" w:cstheme="majorBidi"/>
                <w:sz w:val="18"/>
                <w:szCs w:val="18"/>
              </w:rPr>
              <w:t>28</w:t>
            </w:r>
          </w:p>
        </w:tc>
        <w:tc>
          <w:tcPr>
            <w:tcW w:w="1954" w:type="dxa"/>
          </w:tcPr>
          <w:p w:rsidR="003C2B4A" w:rsidRPr="003606F7" w:rsidRDefault="003C2B4A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:rsidR="00F86D62" w:rsidRPr="003606F7" w:rsidRDefault="00F86D62" w:rsidP="00B54DC3">
      <w:pPr>
        <w:spacing w:before="10" w:after="10" w:line="240" w:lineRule="auto"/>
        <w:rPr>
          <w:rFonts w:asciiTheme="majorBidi" w:hAnsiTheme="majorBidi" w:cstheme="majorBidi"/>
          <w:b/>
          <w:bCs/>
        </w:rPr>
      </w:pPr>
    </w:p>
    <w:p w:rsidR="00251CB1" w:rsidRPr="003606F7" w:rsidRDefault="00251CB1" w:rsidP="00B54DC3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3606F7">
        <w:rPr>
          <w:rFonts w:asciiTheme="majorBidi" w:hAnsiTheme="majorBidi" w:cstheme="majorBidi"/>
          <w:b/>
          <w:bCs/>
        </w:rPr>
        <w:lastRenderedPageBreak/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3606F7" w:rsidRPr="003606F7" w:rsidTr="00DF425E">
        <w:tc>
          <w:tcPr>
            <w:tcW w:w="648" w:type="dxa"/>
            <w:shd w:val="pct10" w:color="auto" w:fill="auto"/>
            <w:vAlign w:val="bottom"/>
          </w:tcPr>
          <w:p w:rsidR="00251CB1" w:rsidRPr="003606F7" w:rsidRDefault="00251CB1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3606F7" w:rsidRDefault="00251CB1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606F7">
              <w:rPr>
                <w:rFonts w:asciiTheme="majorBidi" w:hAnsiTheme="majorBidi" w:cstheme="majorBidi"/>
                <w:b/>
                <w:bCs/>
              </w:rPr>
              <w:t>Teaching Methods</w:t>
            </w:r>
          </w:p>
        </w:tc>
      </w:tr>
      <w:tr w:rsidR="0021087D" w:rsidRPr="00974551" w:rsidTr="00DF425E">
        <w:tc>
          <w:tcPr>
            <w:tcW w:w="64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92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 xml:space="preserve">Lectures </w:t>
            </w:r>
          </w:p>
        </w:tc>
      </w:tr>
      <w:tr w:rsidR="0021087D" w:rsidRPr="00974551" w:rsidTr="00DF425E">
        <w:tc>
          <w:tcPr>
            <w:tcW w:w="64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92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 xml:space="preserve">Discussion sessions </w:t>
            </w:r>
          </w:p>
        </w:tc>
      </w:tr>
      <w:tr w:rsidR="0021087D" w:rsidRPr="00974551" w:rsidTr="00DF425E">
        <w:tc>
          <w:tcPr>
            <w:tcW w:w="64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92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 xml:space="preserve">Information collection from different sources </w:t>
            </w:r>
          </w:p>
        </w:tc>
      </w:tr>
      <w:tr w:rsidR="0021087D" w:rsidRPr="00974551" w:rsidTr="00DF425E">
        <w:tc>
          <w:tcPr>
            <w:tcW w:w="64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892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 xml:space="preserve">Research assignment </w:t>
            </w:r>
          </w:p>
        </w:tc>
      </w:tr>
    </w:tbl>
    <w:p w:rsidR="00251CB1" w:rsidRPr="00974551" w:rsidRDefault="004376B5" w:rsidP="00B54DC3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974551">
        <w:rPr>
          <w:rFonts w:asciiTheme="majorBidi" w:hAnsiTheme="majorBidi" w:cstheme="majorBidi"/>
          <w:b/>
          <w:bCs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469"/>
        <w:gridCol w:w="2478"/>
      </w:tblGrid>
      <w:tr w:rsidR="004376B5" w:rsidRPr="00974551" w:rsidTr="0021087D">
        <w:tc>
          <w:tcPr>
            <w:tcW w:w="629" w:type="dxa"/>
            <w:shd w:val="pct10" w:color="auto" w:fill="auto"/>
          </w:tcPr>
          <w:p w:rsidR="004376B5" w:rsidRPr="00974551" w:rsidRDefault="004376B5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469" w:type="dxa"/>
            <w:shd w:val="pct10" w:color="auto" w:fill="auto"/>
          </w:tcPr>
          <w:p w:rsidR="004376B5" w:rsidRPr="00974551" w:rsidRDefault="004376B5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Teaching Methods</w:t>
            </w:r>
          </w:p>
        </w:tc>
        <w:tc>
          <w:tcPr>
            <w:tcW w:w="2478" w:type="dxa"/>
            <w:shd w:val="pct10" w:color="auto" w:fill="auto"/>
          </w:tcPr>
          <w:p w:rsidR="004376B5" w:rsidRPr="00974551" w:rsidRDefault="004376B5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 xml:space="preserve">Reason </w:t>
            </w:r>
          </w:p>
        </w:tc>
      </w:tr>
      <w:tr w:rsidR="0021087D" w:rsidRPr="00974551" w:rsidTr="0021087D">
        <w:tc>
          <w:tcPr>
            <w:tcW w:w="629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469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 xml:space="preserve">Presentation  of the course in digital material  </w:t>
            </w:r>
          </w:p>
        </w:tc>
        <w:tc>
          <w:tcPr>
            <w:tcW w:w="247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 xml:space="preserve">Better access any time </w:t>
            </w:r>
          </w:p>
        </w:tc>
      </w:tr>
      <w:tr w:rsidR="0021087D" w:rsidRPr="00974551" w:rsidTr="0021087D">
        <w:tc>
          <w:tcPr>
            <w:tcW w:w="629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469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Wed communication with students</w:t>
            </w:r>
          </w:p>
        </w:tc>
        <w:tc>
          <w:tcPr>
            <w:tcW w:w="247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 xml:space="preserve">Better communication with certain cases </w:t>
            </w:r>
          </w:p>
        </w:tc>
      </w:tr>
      <w:tr w:rsidR="0021087D" w:rsidRPr="00974551" w:rsidTr="0021087D">
        <w:tc>
          <w:tcPr>
            <w:tcW w:w="629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469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Asking small groups to do assignments; each composed of low ,medium and high performance  students</w:t>
            </w:r>
          </w:p>
        </w:tc>
        <w:tc>
          <w:tcPr>
            <w:tcW w:w="247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 xml:space="preserve">Knowledge and skills transfer among different levels of students </w:t>
            </w:r>
          </w:p>
        </w:tc>
      </w:tr>
    </w:tbl>
    <w:p w:rsidR="004376B5" w:rsidRPr="00974551" w:rsidRDefault="00C074BE" w:rsidP="00B54DC3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974551">
        <w:rPr>
          <w:rFonts w:asciiTheme="majorBidi" w:hAnsiTheme="majorBidi" w:cstheme="majorBidi"/>
        </w:rPr>
        <w:t>7</w:t>
      </w:r>
      <w:r w:rsidRPr="00974551">
        <w:rPr>
          <w:rFonts w:asciiTheme="majorBidi" w:hAnsiTheme="majorBidi" w:cstheme="majorBidi"/>
          <w:b/>
          <w:bCs/>
        </w:rPr>
        <w:t xml:space="preserve">. Student evaluation: </w:t>
      </w:r>
    </w:p>
    <w:p w:rsidR="00C074BE" w:rsidRPr="00974551" w:rsidRDefault="00C074BE" w:rsidP="00B54DC3">
      <w:pPr>
        <w:spacing w:before="10" w:after="10" w:line="240" w:lineRule="auto"/>
        <w:rPr>
          <w:rFonts w:asciiTheme="majorBidi" w:hAnsiTheme="majorBidi" w:cstheme="majorBidi"/>
        </w:rPr>
      </w:pPr>
      <w:r w:rsidRPr="00974551">
        <w:rPr>
          <w:rFonts w:asciiTheme="majorBidi" w:hAnsiTheme="majorBidi" w:cstheme="majorBidi"/>
          <w:b/>
          <w:bCs/>
        </w:rPr>
        <w:t>7.1 Student evaluation method</w:t>
      </w:r>
      <w:r w:rsidRPr="00974551">
        <w:rPr>
          <w:rFonts w:asciiTheme="majorBidi" w:hAnsiTheme="majorBidi" w:cstheme="majorBidi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974551" w:rsidTr="00DF425E">
        <w:tc>
          <w:tcPr>
            <w:tcW w:w="828" w:type="dxa"/>
            <w:shd w:val="pct10" w:color="auto" w:fill="auto"/>
            <w:vAlign w:val="bottom"/>
          </w:tcPr>
          <w:p w:rsidR="00C074BE" w:rsidRPr="00974551" w:rsidRDefault="00C074BE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  <w:vAlign w:val="bottom"/>
          </w:tcPr>
          <w:p w:rsidR="00C074BE" w:rsidRPr="00974551" w:rsidRDefault="00DF425E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E</w:t>
            </w:r>
            <w:r w:rsidR="00C074BE" w:rsidRPr="00974551">
              <w:rPr>
                <w:rFonts w:asciiTheme="majorBidi" w:hAnsiTheme="majorBidi" w:cstheme="majorBidi"/>
                <w:b/>
                <w:bCs/>
              </w:rPr>
              <w:t xml:space="preserve">valuation </w:t>
            </w:r>
            <w:r w:rsidRPr="00974551">
              <w:rPr>
                <w:rFonts w:asciiTheme="majorBidi" w:hAnsiTheme="majorBidi" w:cstheme="majorBidi"/>
                <w:b/>
                <w:bCs/>
              </w:rPr>
              <w:t>M</w:t>
            </w:r>
            <w:r w:rsidR="00C074BE" w:rsidRPr="00974551">
              <w:rPr>
                <w:rFonts w:asciiTheme="majorBidi" w:hAnsiTheme="majorBidi" w:cstheme="majorBidi"/>
                <w:b/>
                <w:bCs/>
              </w:rPr>
              <w:t>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C074BE" w:rsidRPr="00974551" w:rsidRDefault="00C074BE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ILO’s</w:t>
            </w:r>
          </w:p>
        </w:tc>
      </w:tr>
      <w:tr w:rsidR="00402025" w:rsidRPr="00974551" w:rsidTr="00C074BE">
        <w:tc>
          <w:tcPr>
            <w:tcW w:w="828" w:type="dxa"/>
          </w:tcPr>
          <w:p w:rsidR="00402025" w:rsidRPr="00974551" w:rsidRDefault="00402025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402025" w:rsidRPr="00974551" w:rsidRDefault="00402025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Midterm examination</w:t>
            </w:r>
          </w:p>
        </w:tc>
        <w:tc>
          <w:tcPr>
            <w:tcW w:w="2508" w:type="dxa"/>
          </w:tcPr>
          <w:p w:rsidR="00402025" w:rsidRPr="00974551" w:rsidRDefault="00402025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97455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1 </w:t>
            </w:r>
            <w:r w:rsidRPr="00974551">
              <w:rPr>
                <w:rFonts w:asciiTheme="majorBidi" w:hAnsiTheme="majorBidi" w:cstheme="majorBidi"/>
                <w:sz w:val="20"/>
                <w:szCs w:val="20"/>
              </w:rPr>
              <w:t>,C</w:t>
            </w:r>
            <w:r w:rsidRPr="0097455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</w:tr>
      <w:tr w:rsidR="00402025" w:rsidRPr="00974551" w:rsidTr="00C074BE">
        <w:tc>
          <w:tcPr>
            <w:tcW w:w="828" w:type="dxa"/>
          </w:tcPr>
          <w:p w:rsidR="00402025" w:rsidRPr="00974551" w:rsidRDefault="00402025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402025" w:rsidRPr="00974551" w:rsidRDefault="00402025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Semester work</w:t>
            </w:r>
          </w:p>
        </w:tc>
        <w:tc>
          <w:tcPr>
            <w:tcW w:w="2508" w:type="dxa"/>
          </w:tcPr>
          <w:p w:rsidR="00402025" w:rsidRPr="00974551" w:rsidRDefault="00402025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B</w:t>
            </w:r>
            <w:r w:rsidRPr="0097455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1 </w:t>
            </w:r>
            <w:r w:rsidRPr="00974551">
              <w:rPr>
                <w:rFonts w:asciiTheme="majorBidi" w:hAnsiTheme="majorBidi" w:cstheme="majorBidi"/>
                <w:sz w:val="20"/>
                <w:szCs w:val="20"/>
              </w:rPr>
              <w:t>, C</w:t>
            </w:r>
            <w:r w:rsidRPr="0097455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</w:tr>
      <w:tr w:rsidR="00402025" w:rsidRPr="00974551" w:rsidTr="00C074BE">
        <w:tc>
          <w:tcPr>
            <w:tcW w:w="828" w:type="dxa"/>
          </w:tcPr>
          <w:p w:rsidR="00402025" w:rsidRPr="00974551" w:rsidRDefault="00402025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402025" w:rsidRPr="00974551" w:rsidRDefault="00402025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Final term examination</w:t>
            </w:r>
          </w:p>
        </w:tc>
        <w:tc>
          <w:tcPr>
            <w:tcW w:w="2508" w:type="dxa"/>
          </w:tcPr>
          <w:p w:rsidR="00402025" w:rsidRPr="00974551" w:rsidRDefault="00402025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97455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1 </w:t>
            </w:r>
            <w:r w:rsidRPr="00974551">
              <w:rPr>
                <w:rFonts w:asciiTheme="majorBidi" w:hAnsiTheme="majorBidi" w:cstheme="majorBidi"/>
                <w:sz w:val="20"/>
                <w:szCs w:val="20"/>
              </w:rPr>
              <w:t>, B</w:t>
            </w:r>
            <w:r w:rsidRPr="0097455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1 </w:t>
            </w:r>
            <w:r w:rsidRPr="00974551">
              <w:rPr>
                <w:rFonts w:asciiTheme="majorBidi" w:hAnsiTheme="majorBidi" w:cstheme="majorBidi"/>
                <w:sz w:val="20"/>
                <w:szCs w:val="20"/>
              </w:rPr>
              <w:t>, C</w:t>
            </w:r>
            <w:r w:rsidRPr="0097455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1 </w:t>
            </w:r>
            <w:r w:rsidRPr="00974551">
              <w:rPr>
                <w:rFonts w:asciiTheme="majorBidi" w:hAnsiTheme="majorBidi" w:cstheme="majorBidi"/>
                <w:sz w:val="20"/>
                <w:szCs w:val="20"/>
              </w:rPr>
              <w:t>, C</w:t>
            </w:r>
            <w:r w:rsidR="00B54DC3" w:rsidRPr="00974551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7</w:t>
            </w:r>
          </w:p>
        </w:tc>
      </w:tr>
    </w:tbl>
    <w:p w:rsidR="00C074BE" w:rsidRPr="00974551" w:rsidRDefault="00C074BE" w:rsidP="00B54DC3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974551">
        <w:rPr>
          <w:rFonts w:asciiTheme="majorBidi" w:hAnsiTheme="majorBidi" w:cstheme="majorBidi"/>
          <w:b/>
          <w:bCs/>
        </w:rPr>
        <w:t xml:space="preserve">7.2 </w:t>
      </w:r>
      <w:r w:rsidR="00DF425E" w:rsidRPr="00974551">
        <w:rPr>
          <w:rFonts w:asciiTheme="majorBidi" w:hAnsiTheme="majorBidi" w:cstheme="majorBidi"/>
          <w:b/>
          <w:bCs/>
        </w:rPr>
        <w:t>E</w:t>
      </w:r>
      <w:r w:rsidRPr="00974551">
        <w:rPr>
          <w:rFonts w:asciiTheme="majorBidi" w:hAnsiTheme="majorBidi" w:cstheme="majorBidi"/>
          <w:b/>
          <w:bCs/>
        </w:rPr>
        <w:t xml:space="preserve">valuation </w:t>
      </w:r>
      <w:r w:rsidR="00DF425E" w:rsidRPr="00974551">
        <w:rPr>
          <w:rFonts w:asciiTheme="majorBidi" w:hAnsiTheme="majorBidi" w:cstheme="majorBidi"/>
          <w:b/>
          <w:bCs/>
        </w:rPr>
        <w:t>S</w:t>
      </w:r>
      <w:r w:rsidRPr="00974551">
        <w:rPr>
          <w:rFonts w:asciiTheme="majorBidi" w:hAnsiTheme="majorBidi" w:cstheme="majorBidi"/>
          <w:b/>
          <w:bCs/>
        </w:rPr>
        <w:t>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974551" w:rsidTr="00DF425E">
        <w:tc>
          <w:tcPr>
            <w:tcW w:w="828" w:type="dxa"/>
            <w:shd w:val="pct10" w:color="auto" w:fill="auto"/>
          </w:tcPr>
          <w:p w:rsidR="00C074BE" w:rsidRPr="00974551" w:rsidRDefault="00C074BE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974551" w:rsidRDefault="00DF425E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E</w:t>
            </w:r>
            <w:r w:rsidR="00C074BE" w:rsidRPr="00974551">
              <w:rPr>
                <w:rFonts w:asciiTheme="majorBidi" w:hAnsiTheme="majorBidi" w:cstheme="majorBidi"/>
                <w:b/>
                <w:bCs/>
              </w:rPr>
              <w:t xml:space="preserve">valuation </w:t>
            </w:r>
            <w:r w:rsidRPr="00974551">
              <w:rPr>
                <w:rFonts w:asciiTheme="majorBidi" w:hAnsiTheme="majorBidi" w:cstheme="majorBidi"/>
                <w:b/>
                <w:bCs/>
              </w:rPr>
              <w:t>M</w:t>
            </w:r>
            <w:r w:rsidR="00C074BE" w:rsidRPr="00974551">
              <w:rPr>
                <w:rFonts w:asciiTheme="majorBidi" w:hAnsiTheme="majorBidi" w:cstheme="majorBidi"/>
                <w:b/>
                <w:bCs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C074BE" w:rsidRPr="00974551" w:rsidRDefault="00C074BE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 xml:space="preserve">Weeks </w:t>
            </w:r>
          </w:p>
        </w:tc>
      </w:tr>
      <w:tr w:rsidR="0021087D" w:rsidRPr="00974551" w:rsidTr="003F2DF8">
        <w:tc>
          <w:tcPr>
            <w:tcW w:w="82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Midterm examination</w:t>
            </w:r>
          </w:p>
        </w:tc>
        <w:tc>
          <w:tcPr>
            <w:tcW w:w="250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8</w:t>
            </w:r>
            <w:r w:rsidRPr="00974551">
              <w:rPr>
                <w:rFonts w:asciiTheme="majorBidi" w:hAnsiTheme="majorBidi" w:cstheme="majorBidi"/>
                <w:vertAlign w:val="superscript"/>
              </w:rPr>
              <w:t>th</w:t>
            </w:r>
          </w:p>
        </w:tc>
      </w:tr>
      <w:tr w:rsidR="0021087D" w:rsidRPr="00974551" w:rsidTr="003F2DF8">
        <w:tc>
          <w:tcPr>
            <w:tcW w:w="82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Semester work</w:t>
            </w:r>
          </w:p>
        </w:tc>
        <w:tc>
          <w:tcPr>
            <w:tcW w:w="250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2</w:t>
            </w:r>
            <w:r w:rsidRPr="00974551">
              <w:rPr>
                <w:rFonts w:asciiTheme="majorBidi" w:hAnsiTheme="majorBidi" w:cstheme="majorBidi"/>
                <w:vertAlign w:val="superscript"/>
              </w:rPr>
              <w:t>nd</w:t>
            </w:r>
            <w:r w:rsidRPr="00974551">
              <w:rPr>
                <w:rFonts w:asciiTheme="majorBidi" w:hAnsiTheme="majorBidi" w:cstheme="majorBidi"/>
              </w:rPr>
              <w:t xml:space="preserve"> -7</w:t>
            </w:r>
            <w:r w:rsidRPr="00974551">
              <w:rPr>
                <w:rFonts w:asciiTheme="majorBidi" w:hAnsiTheme="majorBidi" w:cstheme="majorBidi"/>
                <w:vertAlign w:val="superscript"/>
              </w:rPr>
              <w:t>th</w:t>
            </w:r>
            <w:r w:rsidRPr="00974551">
              <w:rPr>
                <w:rFonts w:asciiTheme="majorBidi" w:hAnsiTheme="majorBidi" w:cstheme="majorBidi"/>
              </w:rPr>
              <w:t xml:space="preserve"> - 9</w:t>
            </w:r>
            <w:r w:rsidRPr="00974551">
              <w:rPr>
                <w:rFonts w:asciiTheme="majorBidi" w:hAnsiTheme="majorBidi" w:cstheme="majorBidi"/>
                <w:vertAlign w:val="superscript"/>
              </w:rPr>
              <w:t xml:space="preserve">th </w:t>
            </w:r>
            <w:r w:rsidRPr="00974551">
              <w:rPr>
                <w:rFonts w:asciiTheme="majorBidi" w:hAnsiTheme="majorBidi" w:cstheme="majorBidi"/>
              </w:rPr>
              <w:t>-14</w:t>
            </w:r>
            <w:r w:rsidRPr="00974551">
              <w:rPr>
                <w:rFonts w:asciiTheme="majorBidi" w:hAnsiTheme="majorBidi" w:cstheme="majorBidi"/>
                <w:vertAlign w:val="superscript"/>
              </w:rPr>
              <w:t>th</w:t>
            </w:r>
          </w:p>
        </w:tc>
      </w:tr>
      <w:tr w:rsidR="0021087D" w:rsidRPr="00974551" w:rsidTr="003F2DF8">
        <w:tc>
          <w:tcPr>
            <w:tcW w:w="828" w:type="dxa"/>
          </w:tcPr>
          <w:p w:rsidR="0021087D" w:rsidRPr="00974551" w:rsidRDefault="00012D96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Final term examination</w:t>
            </w:r>
          </w:p>
        </w:tc>
        <w:tc>
          <w:tcPr>
            <w:tcW w:w="250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15</w:t>
            </w:r>
            <w:r w:rsidRPr="00974551">
              <w:rPr>
                <w:rFonts w:asciiTheme="majorBidi" w:hAnsiTheme="majorBidi" w:cstheme="majorBidi"/>
                <w:vertAlign w:val="superscript"/>
              </w:rPr>
              <w:t>th</w:t>
            </w:r>
          </w:p>
        </w:tc>
      </w:tr>
    </w:tbl>
    <w:p w:rsidR="00C074BE" w:rsidRPr="00974551" w:rsidRDefault="00C074BE" w:rsidP="00B54DC3">
      <w:pPr>
        <w:spacing w:before="10" w:after="10" w:line="240" w:lineRule="auto"/>
        <w:rPr>
          <w:rFonts w:asciiTheme="majorBidi" w:hAnsiTheme="majorBidi" w:cstheme="majorBidi"/>
          <w:sz w:val="4"/>
          <w:szCs w:val="4"/>
        </w:rPr>
      </w:pPr>
    </w:p>
    <w:p w:rsidR="00C074BE" w:rsidRPr="00974551" w:rsidRDefault="00C074BE" w:rsidP="00B54DC3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974551">
        <w:rPr>
          <w:rFonts w:asciiTheme="majorBidi" w:hAnsiTheme="majorBidi" w:cstheme="majorBidi"/>
          <w:b/>
          <w:bCs/>
        </w:rPr>
        <w:t xml:space="preserve">7.3 weighting of </w:t>
      </w:r>
      <w:r w:rsidR="00DF425E" w:rsidRPr="00974551">
        <w:rPr>
          <w:rFonts w:asciiTheme="majorBidi" w:hAnsiTheme="majorBidi" w:cstheme="majorBidi"/>
          <w:b/>
          <w:bCs/>
        </w:rPr>
        <w:t>E</w:t>
      </w:r>
      <w:r w:rsidRPr="00974551">
        <w:rPr>
          <w:rFonts w:asciiTheme="majorBidi" w:hAnsiTheme="majorBidi" w:cstheme="majorBidi"/>
          <w:b/>
          <w:bCs/>
        </w:rPr>
        <w:t>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974551" w:rsidTr="00DF425E">
        <w:tc>
          <w:tcPr>
            <w:tcW w:w="828" w:type="dxa"/>
            <w:shd w:val="pct10" w:color="auto" w:fill="auto"/>
          </w:tcPr>
          <w:p w:rsidR="00C074BE" w:rsidRPr="00974551" w:rsidRDefault="00C074BE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974551" w:rsidRDefault="00C074BE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974551" w:rsidRDefault="00C074BE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Weights</w:t>
            </w:r>
          </w:p>
        </w:tc>
      </w:tr>
      <w:tr w:rsidR="0021087D" w:rsidRPr="00974551" w:rsidTr="003F2DF8">
        <w:tc>
          <w:tcPr>
            <w:tcW w:w="82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Midterm examination</w:t>
            </w:r>
          </w:p>
        </w:tc>
        <w:tc>
          <w:tcPr>
            <w:tcW w:w="2508" w:type="dxa"/>
          </w:tcPr>
          <w:p w:rsidR="0021087D" w:rsidRPr="00974551" w:rsidRDefault="0021087D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</w:tr>
      <w:tr w:rsidR="0021087D" w:rsidRPr="00974551" w:rsidTr="003F2DF8">
        <w:tc>
          <w:tcPr>
            <w:tcW w:w="828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Semester work</w:t>
            </w:r>
          </w:p>
        </w:tc>
        <w:tc>
          <w:tcPr>
            <w:tcW w:w="2508" w:type="dxa"/>
          </w:tcPr>
          <w:p w:rsidR="0021087D" w:rsidRPr="00974551" w:rsidRDefault="0021087D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</w:tr>
      <w:tr w:rsidR="0021087D" w:rsidRPr="00974551" w:rsidTr="003F2DF8">
        <w:tc>
          <w:tcPr>
            <w:tcW w:w="828" w:type="dxa"/>
          </w:tcPr>
          <w:p w:rsidR="0021087D" w:rsidRPr="00974551" w:rsidRDefault="007A0106" w:rsidP="00B54DC3">
            <w:pPr>
              <w:spacing w:before="10" w:after="1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Final term examination</w:t>
            </w:r>
          </w:p>
        </w:tc>
        <w:tc>
          <w:tcPr>
            <w:tcW w:w="2508" w:type="dxa"/>
          </w:tcPr>
          <w:p w:rsidR="0021087D" w:rsidRPr="00974551" w:rsidRDefault="0021087D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60</w:t>
            </w:r>
          </w:p>
        </w:tc>
      </w:tr>
    </w:tbl>
    <w:p w:rsidR="00C074BE" w:rsidRPr="00974551" w:rsidRDefault="00C074BE" w:rsidP="00B54DC3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974551">
        <w:rPr>
          <w:rFonts w:asciiTheme="majorBidi" w:hAnsiTheme="majorBidi" w:cstheme="majorBidi"/>
          <w:b/>
          <w:bCs/>
        </w:rPr>
        <w:t xml:space="preserve">8. List of </w:t>
      </w:r>
      <w:r w:rsidR="00DF425E" w:rsidRPr="00974551">
        <w:rPr>
          <w:rFonts w:asciiTheme="majorBidi" w:hAnsiTheme="majorBidi" w:cstheme="majorBidi"/>
          <w:b/>
          <w:bCs/>
        </w:rPr>
        <w:t>R</w:t>
      </w:r>
      <w:r w:rsidRPr="00974551">
        <w:rPr>
          <w:rFonts w:asciiTheme="majorBidi" w:hAnsiTheme="majorBidi" w:cstheme="majorBidi"/>
          <w:b/>
          <w:bCs/>
        </w:rPr>
        <w:t>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774FF9" w:rsidRPr="00974551" w:rsidTr="00232E40">
        <w:tc>
          <w:tcPr>
            <w:tcW w:w="738" w:type="dxa"/>
            <w:shd w:val="pct10" w:color="auto" w:fill="auto"/>
          </w:tcPr>
          <w:p w:rsidR="00774FF9" w:rsidRPr="00974551" w:rsidRDefault="00774FF9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774FF9" w:rsidRPr="00974551" w:rsidRDefault="00774FF9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 xml:space="preserve">Reference </w:t>
            </w:r>
            <w:r w:rsidR="00DF425E" w:rsidRPr="00974551">
              <w:rPr>
                <w:rFonts w:asciiTheme="majorBidi" w:hAnsiTheme="majorBidi" w:cstheme="majorBidi"/>
                <w:b/>
                <w:bCs/>
              </w:rPr>
              <w:t>L</w:t>
            </w:r>
            <w:r w:rsidRPr="00974551">
              <w:rPr>
                <w:rFonts w:asciiTheme="majorBidi" w:hAnsiTheme="majorBidi" w:cstheme="majorBidi"/>
                <w:b/>
                <w:bCs/>
              </w:rPr>
              <w:t xml:space="preserve">ist </w:t>
            </w:r>
          </w:p>
        </w:tc>
      </w:tr>
      <w:tr w:rsidR="00774FF9" w:rsidRPr="00974551" w:rsidTr="00232E40">
        <w:tc>
          <w:tcPr>
            <w:tcW w:w="738" w:type="dxa"/>
          </w:tcPr>
          <w:p w:rsidR="00774FF9" w:rsidRPr="00974551" w:rsidRDefault="00774FF9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820" w:type="dxa"/>
          </w:tcPr>
          <w:p w:rsidR="00774FF9" w:rsidRPr="00974551" w:rsidRDefault="0021087D" w:rsidP="00B54DC3">
            <w:pPr>
              <w:tabs>
                <w:tab w:val="left" w:pos="2250"/>
              </w:tabs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http://www.chemweb.com</w:t>
            </w:r>
          </w:p>
        </w:tc>
      </w:tr>
      <w:tr w:rsidR="006228FA" w:rsidRPr="00974551" w:rsidTr="00232E40">
        <w:tc>
          <w:tcPr>
            <w:tcW w:w="738" w:type="dxa"/>
          </w:tcPr>
          <w:p w:rsidR="006228FA" w:rsidRPr="00974551" w:rsidRDefault="006228FA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820" w:type="dxa"/>
          </w:tcPr>
          <w:p w:rsidR="006228FA" w:rsidRPr="00974551" w:rsidRDefault="006228FA" w:rsidP="00B54DC3">
            <w:pPr>
              <w:tabs>
                <w:tab w:val="left" w:pos="2250"/>
              </w:tabs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Kiusalaas, Jaan. Numerical methods in engineering with Python 3. Cambridge university press, 2013.</w:t>
            </w:r>
            <w:r w:rsidRPr="00974551">
              <w:rPr>
                <w:rFonts w:asciiTheme="majorBidi" w:hAnsiTheme="majorBidi" w:cstheme="majorBidi"/>
                <w:sz w:val="20"/>
                <w:szCs w:val="20"/>
                <w:rtl/>
              </w:rPr>
              <w:t>‏</w:t>
            </w:r>
          </w:p>
        </w:tc>
      </w:tr>
      <w:tr w:rsidR="006228FA" w:rsidRPr="00974551" w:rsidTr="00232E40">
        <w:tc>
          <w:tcPr>
            <w:tcW w:w="738" w:type="dxa"/>
          </w:tcPr>
          <w:p w:rsidR="006228FA" w:rsidRPr="00974551" w:rsidRDefault="006228FA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820" w:type="dxa"/>
          </w:tcPr>
          <w:p w:rsidR="006228FA" w:rsidRPr="00974551" w:rsidRDefault="006228FA" w:rsidP="00B54DC3">
            <w:pPr>
              <w:tabs>
                <w:tab w:val="left" w:pos="2250"/>
              </w:tabs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Desai, Chandrakant S., and John F. Abel. Introduction to the finite element method: A numerical method for engineering analysis. Van Nostrand Reinhold, 1972.</w:t>
            </w:r>
            <w:r w:rsidRPr="00974551">
              <w:rPr>
                <w:rFonts w:asciiTheme="majorBidi" w:hAnsiTheme="majorBidi" w:cstheme="majorBidi"/>
                <w:sz w:val="20"/>
                <w:szCs w:val="20"/>
                <w:rtl/>
              </w:rPr>
              <w:t>‏</w:t>
            </w:r>
          </w:p>
        </w:tc>
      </w:tr>
      <w:tr w:rsidR="004775B3" w:rsidRPr="00974551" w:rsidTr="00232E40">
        <w:tc>
          <w:tcPr>
            <w:tcW w:w="738" w:type="dxa"/>
          </w:tcPr>
          <w:p w:rsidR="004775B3" w:rsidRPr="00974551" w:rsidRDefault="004775B3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8820" w:type="dxa"/>
          </w:tcPr>
          <w:p w:rsidR="004775B3" w:rsidRPr="00974551" w:rsidRDefault="004775B3" w:rsidP="00B54DC3">
            <w:pPr>
              <w:tabs>
                <w:tab w:val="left" w:pos="2250"/>
              </w:tabs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E. Kreyszig "Advanced Engineering Mathematics" 11th edition, John Wiley and Sons, Inc. 2009</w:t>
            </w:r>
          </w:p>
        </w:tc>
      </w:tr>
    </w:tbl>
    <w:p w:rsidR="00C074BE" w:rsidRPr="00974551" w:rsidRDefault="00C074BE" w:rsidP="00B54DC3">
      <w:pPr>
        <w:spacing w:before="10" w:after="10" w:line="240" w:lineRule="auto"/>
        <w:rPr>
          <w:rFonts w:asciiTheme="majorBidi" w:hAnsiTheme="majorBidi" w:cstheme="majorBidi"/>
          <w:sz w:val="4"/>
          <w:szCs w:val="4"/>
        </w:rPr>
      </w:pPr>
    </w:p>
    <w:p w:rsidR="003337AB" w:rsidRPr="00974551" w:rsidRDefault="003337AB" w:rsidP="00B54DC3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974551">
        <w:rPr>
          <w:rFonts w:asciiTheme="majorBidi" w:hAnsiTheme="majorBidi" w:cstheme="majorBidi"/>
          <w:b/>
          <w:bCs/>
        </w:rPr>
        <w:t>9. Facilities required for teaching and learning: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0"/>
        <w:gridCol w:w="3446"/>
        <w:gridCol w:w="1670"/>
        <w:gridCol w:w="629"/>
        <w:gridCol w:w="3201"/>
      </w:tblGrid>
      <w:tr w:rsidR="003337AB" w:rsidRPr="00974551" w:rsidTr="0021087D">
        <w:tc>
          <w:tcPr>
            <w:tcW w:w="630" w:type="dxa"/>
            <w:shd w:val="pct10" w:color="auto" w:fill="auto"/>
          </w:tcPr>
          <w:p w:rsidR="003337AB" w:rsidRPr="00974551" w:rsidRDefault="003337AB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3446" w:type="dxa"/>
            <w:shd w:val="pct10" w:color="auto" w:fill="auto"/>
          </w:tcPr>
          <w:p w:rsidR="003337AB" w:rsidRPr="00974551" w:rsidRDefault="003337AB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 xml:space="preserve">Facility </w:t>
            </w:r>
          </w:p>
        </w:tc>
        <w:tc>
          <w:tcPr>
            <w:tcW w:w="167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3337AB" w:rsidRPr="00974551" w:rsidRDefault="003337AB" w:rsidP="00B54DC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29" w:type="dxa"/>
            <w:shd w:val="pct10" w:color="auto" w:fill="auto"/>
          </w:tcPr>
          <w:p w:rsidR="003337AB" w:rsidRPr="00974551" w:rsidRDefault="003337AB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3201" w:type="dxa"/>
            <w:shd w:val="pct10" w:color="auto" w:fill="auto"/>
          </w:tcPr>
          <w:p w:rsidR="003337AB" w:rsidRPr="00974551" w:rsidRDefault="003337AB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 xml:space="preserve">Facility </w:t>
            </w:r>
          </w:p>
        </w:tc>
      </w:tr>
      <w:tr w:rsidR="0021087D" w:rsidRPr="00974551" w:rsidTr="0021087D">
        <w:tc>
          <w:tcPr>
            <w:tcW w:w="630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446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 xml:space="preserve">Lecture classroom </w:t>
            </w:r>
          </w:p>
        </w:tc>
        <w:tc>
          <w:tcPr>
            <w:tcW w:w="167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</w:p>
        </w:tc>
        <w:tc>
          <w:tcPr>
            <w:tcW w:w="629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3201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Data show system</w:t>
            </w:r>
          </w:p>
        </w:tc>
      </w:tr>
      <w:tr w:rsidR="0021087D" w:rsidRPr="00974551" w:rsidTr="0021087D">
        <w:tc>
          <w:tcPr>
            <w:tcW w:w="630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446" w:type="dxa"/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Presenter</w:t>
            </w:r>
          </w:p>
        </w:tc>
        <w:tc>
          <w:tcPr>
            <w:tcW w:w="167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21087D" w:rsidRPr="00974551" w:rsidRDefault="0021087D" w:rsidP="00B54DC3">
            <w:pPr>
              <w:spacing w:before="10" w:after="10"/>
              <w:rPr>
                <w:rFonts w:asciiTheme="majorBidi" w:hAnsiTheme="majorBidi" w:cstheme="majorBidi"/>
              </w:rPr>
            </w:pPr>
          </w:p>
        </w:tc>
        <w:tc>
          <w:tcPr>
            <w:tcW w:w="629" w:type="dxa"/>
          </w:tcPr>
          <w:p w:rsidR="0021087D" w:rsidRPr="00974551" w:rsidRDefault="001F7939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3201" w:type="dxa"/>
          </w:tcPr>
          <w:p w:rsidR="0021087D" w:rsidRPr="00974551" w:rsidRDefault="001F7939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Sound system</w:t>
            </w:r>
          </w:p>
        </w:tc>
      </w:tr>
      <w:tr w:rsidR="001F7939" w:rsidRPr="00974551" w:rsidTr="0021087D">
        <w:trPr>
          <w:gridAfter w:val="3"/>
          <w:wAfter w:w="5500" w:type="dxa"/>
        </w:trPr>
        <w:tc>
          <w:tcPr>
            <w:tcW w:w="630" w:type="dxa"/>
          </w:tcPr>
          <w:p w:rsidR="001F7939" w:rsidRPr="00974551" w:rsidRDefault="001F7939" w:rsidP="00B54DC3">
            <w:pPr>
              <w:spacing w:before="10" w:after="10"/>
              <w:rPr>
                <w:rFonts w:asciiTheme="majorBidi" w:hAnsiTheme="majorBidi" w:cstheme="majorBidi"/>
              </w:rPr>
            </w:pPr>
            <w:r w:rsidRPr="00974551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446" w:type="dxa"/>
          </w:tcPr>
          <w:p w:rsidR="001F7939" w:rsidRPr="00974551" w:rsidRDefault="001F7939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 xml:space="preserve">White board </w:t>
            </w:r>
          </w:p>
        </w:tc>
      </w:tr>
    </w:tbl>
    <w:p w:rsidR="00974551" w:rsidRPr="00974551" w:rsidRDefault="00974551" w:rsidP="00B54DC3">
      <w:pPr>
        <w:spacing w:before="10" w:after="10" w:line="240" w:lineRule="auto"/>
        <w:rPr>
          <w:rFonts w:asciiTheme="majorBidi" w:hAnsiTheme="majorBidi" w:cstheme="majorBidi"/>
          <w:b/>
          <w:bCs/>
        </w:rPr>
      </w:pPr>
    </w:p>
    <w:p w:rsidR="00974551" w:rsidRDefault="00974551" w:rsidP="00B54DC3">
      <w:pPr>
        <w:spacing w:before="10" w:after="10" w:line="240" w:lineRule="auto"/>
        <w:rPr>
          <w:rFonts w:asciiTheme="majorBidi" w:hAnsiTheme="majorBidi" w:cstheme="majorBidi"/>
          <w:b/>
          <w:bCs/>
        </w:rPr>
      </w:pPr>
    </w:p>
    <w:p w:rsidR="00F86D62" w:rsidRDefault="00F86D62" w:rsidP="00B54DC3">
      <w:pPr>
        <w:spacing w:before="10" w:after="10" w:line="240" w:lineRule="auto"/>
        <w:rPr>
          <w:rFonts w:asciiTheme="majorBidi" w:hAnsiTheme="majorBidi" w:cstheme="majorBidi"/>
          <w:b/>
          <w:bCs/>
        </w:rPr>
      </w:pPr>
    </w:p>
    <w:p w:rsidR="00F86D62" w:rsidRPr="00974551" w:rsidRDefault="00F86D62" w:rsidP="00B54DC3">
      <w:pPr>
        <w:spacing w:before="10" w:after="10" w:line="240" w:lineRule="auto"/>
        <w:rPr>
          <w:rFonts w:asciiTheme="majorBidi" w:hAnsiTheme="majorBidi" w:cstheme="majorBidi"/>
          <w:b/>
          <w:bCs/>
        </w:rPr>
      </w:pPr>
    </w:p>
    <w:p w:rsidR="003337AB" w:rsidRPr="00974551" w:rsidRDefault="003337AB" w:rsidP="00B54DC3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974551">
        <w:rPr>
          <w:rFonts w:asciiTheme="majorBidi" w:hAnsiTheme="majorBidi" w:cstheme="majorBidi"/>
          <w:b/>
          <w:bCs/>
        </w:rPr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630"/>
        <w:gridCol w:w="2160"/>
        <w:gridCol w:w="900"/>
        <w:gridCol w:w="1978"/>
        <w:gridCol w:w="1622"/>
        <w:gridCol w:w="1710"/>
        <w:gridCol w:w="1440"/>
      </w:tblGrid>
      <w:tr w:rsidR="00DF425E" w:rsidRPr="00974551" w:rsidTr="00DF425E">
        <w:tc>
          <w:tcPr>
            <w:tcW w:w="630" w:type="dxa"/>
            <w:shd w:val="pct10" w:color="auto" w:fill="auto"/>
            <w:vAlign w:val="center"/>
          </w:tcPr>
          <w:p w:rsidR="003337AB" w:rsidRPr="00974551" w:rsidRDefault="003337AB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2160" w:type="dxa"/>
            <w:shd w:val="pct10" w:color="auto" w:fill="auto"/>
            <w:vAlign w:val="center"/>
          </w:tcPr>
          <w:p w:rsidR="003337AB" w:rsidRPr="00974551" w:rsidRDefault="003337AB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Topic</w:t>
            </w:r>
          </w:p>
        </w:tc>
        <w:tc>
          <w:tcPr>
            <w:tcW w:w="900" w:type="dxa"/>
            <w:shd w:val="pct10" w:color="auto" w:fill="auto"/>
            <w:vAlign w:val="center"/>
          </w:tcPr>
          <w:p w:rsidR="003337AB" w:rsidRPr="00974551" w:rsidRDefault="003337AB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  <w:tc>
          <w:tcPr>
            <w:tcW w:w="1978" w:type="dxa"/>
            <w:shd w:val="pct10" w:color="auto" w:fill="auto"/>
            <w:vAlign w:val="center"/>
          </w:tcPr>
          <w:p w:rsidR="003337AB" w:rsidRPr="00974551" w:rsidRDefault="003337AB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  <w:tc>
          <w:tcPr>
            <w:tcW w:w="1622" w:type="dxa"/>
            <w:shd w:val="pct10" w:color="auto" w:fill="auto"/>
            <w:vAlign w:val="center"/>
          </w:tcPr>
          <w:p w:rsidR="003337AB" w:rsidRPr="00974551" w:rsidRDefault="003337AB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  <w:tc>
          <w:tcPr>
            <w:tcW w:w="1710" w:type="dxa"/>
            <w:shd w:val="pct10" w:color="auto" w:fill="auto"/>
            <w:vAlign w:val="center"/>
          </w:tcPr>
          <w:p w:rsidR="003337AB" w:rsidRPr="00974551" w:rsidRDefault="003337AB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  <w:tc>
          <w:tcPr>
            <w:tcW w:w="1440" w:type="dxa"/>
            <w:shd w:val="pct10" w:color="auto" w:fill="auto"/>
            <w:vAlign w:val="center"/>
          </w:tcPr>
          <w:p w:rsidR="003337AB" w:rsidRPr="00974551" w:rsidRDefault="003337AB" w:rsidP="00B54DC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4551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4775B3" w:rsidRPr="00974551" w:rsidTr="00DF425E">
        <w:tc>
          <w:tcPr>
            <w:tcW w:w="630" w:type="dxa"/>
          </w:tcPr>
          <w:p w:rsidR="004775B3" w:rsidRPr="00974551" w:rsidRDefault="004775B3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2160" w:type="dxa"/>
          </w:tcPr>
          <w:p w:rsidR="004775B3" w:rsidRPr="00974551" w:rsidRDefault="004775B3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 xml:space="preserve">Numerical solution of linear and nonlinear systems </w:t>
            </w:r>
          </w:p>
        </w:tc>
        <w:tc>
          <w:tcPr>
            <w:tcW w:w="900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974551">
              <w:rPr>
                <w:rFonts w:asciiTheme="majorBidi" w:hAnsiTheme="majorBidi" w:cstheme="majorBidi"/>
              </w:rPr>
              <w:t>A</w:t>
            </w:r>
            <w:r w:rsidRPr="00974551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1622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710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40" w:type="dxa"/>
          </w:tcPr>
          <w:p w:rsidR="004775B3" w:rsidRPr="00974551" w:rsidRDefault="004775B3" w:rsidP="00B54DC3">
            <w:pPr>
              <w:spacing w:before="10" w:after="10"/>
              <w:rPr>
                <w:rFonts w:asciiTheme="majorBidi" w:hAnsiTheme="majorBidi" w:cstheme="majorBidi"/>
              </w:rPr>
            </w:pPr>
          </w:p>
        </w:tc>
      </w:tr>
      <w:tr w:rsidR="004775B3" w:rsidRPr="00974551" w:rsidTr="00DF425E">
        <w:tc>
          <w:tcPr>
            <w:tcW w:w="630" w:type="dxa"/>
          </w:tcPr>
          <w:p w:rsidR="004775B3" w:rsidRPr="00974551" w:rsidRDefault="004775B3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2160" w:type="dxa"/>
          </w:tcPr>
          <w:p w:rsidR="004775B3" w:rsidRPr="00974551" w:rsidRDefault="004775B3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Numerical differentiation and integration</w:t>
            </w:r>
          </w:p>
        </w:tc>
        <w:tc>
          <w:tcPr>
            <w:tcW w:w="900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974551">
              <w:rPr>
                <w:rFonts w:asciiTheme="majorBidi" w:hAnsiTheme="majorBidi" w:cstheme="majorBidi"/>
              </w:rPr>
              <w:t>A</w:t>
            </w:r>
            <w:r w:rsidRPr="00974551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1622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710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40" w:type="dxa"/>
          </w:tcPr>
          <w:p w:rsidR="004775B3" w:rsidRPr="00974551" w:rsidRDefault="004775B3" w:rsidP="00B54DC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4775B3" w:rsidRPr="00974551" w:rsidTr="00DF425E">
        <w:tc>
          <w:tcPr>
            <w:tcW w:w="630" w:type="dxa"/>
          </w:tcPr>
          <w:p w:rsidR="004775B3" w:rsidRPr="00974551" w:rsidRDefault="004775B3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2160" w:type="dxa"/>
          </w:tcPr>
          <w:p w:rsidR="004775B3" w:rsidRPr="00974551" w:rsidRDefault="004775B3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Curve fitting and interpolation</w:t>
            </w:r>
          </w:p>
        </w:tc>
        <w:tc>
          <w:tcPr>
            <w:tcW w:w="900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974551">
              <w:rPr>
                <w:rFonts w:asciiTheme="majorBidi" w:hAnsiTheme="majorBidi" w:cstheme="majorBidi"/>
              </w:rPr>
              <w:t>A</w:t>
            </w:r>
            <w:r w:rsidRPr="00974551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1622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710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40" w:type="dxa"/>
          </w:tcPr>
          <w:p w:rsidR="004775B3" w:rsidRPr="00974551" w:rsidRDefault="004775B3" w:rsidP="00B54DC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4775B3" w:rsidRPr="00974551" w:rsidTr="00DF425E">
        <w:tc>
          <w:tcPr>
            <w:tcW w:w="630" w:type="dxa"/>
          </w:tcPr>
          <w:p w:rsidR="004775B3" w:rsidRPr="00974551" w:rsidRDefault="004775B3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:rsidR="004775B3" w:rsidRPr="00974551" w:rsidRDefault="004775B3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Numerical solution of initial value problems</w:t>
            </w:r>
          </w:p>
        </w:tc>
        <w:tc>
          <w:tcPr>
            <w:tcW w:w="900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978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974551">
              <w:rPr>
                <w:rFonts w:asciiTheme="majorBidi" w:hAnsiTheme="majorBidi" w:cstheme="majorBidi"/>
              </w:rPr>
              <w:t>A</w:t>
            </w:r>
            <w:r w:rsidRPr="00974551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1622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</w:rPr>
              <w:t>B</w:t>
            </w:r>
            <w:r w:rsidRPr="00974551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1710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</w:rPr>
              <w:t>C</w:t>
            </w:r>
            <w:r w:rsidRPr="00974551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1440" w:type="dxa"/>
          </w:tcPr>
          <w:p w:rsidR="004775B3" w:rsidRPr="00974551" w:rsidRDefault="004775B3" w:rsidP="00B54DC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4775B3" w:rsidRPr="00974551" w:rsidTr="00DF425E">
        <w:tc>
          <w:tcPr>
            <w:tcW w:w="630" w:type="dxa"/>
          </w:tcPr>
          <w:p w:rsidR="004775B3" w:rsidRPr="00974551" w:rsidRDefault="004775B3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2160" w:type="dxa"/>
          </w:tcPr>
          <w:p w:rsidR="004775B3" w:rsidRPr="00974551" w:rsidRDefault="004775B3" w:rsidP="00B54DC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  <w:sz w:val="20"/>
                <w:szCs w:val="20"/>
              </w:rPr>
              <w:t>Boundary and eigen value problems</w:t>
            </w:r>
          </w:p>
        </w:tc>
        <w:tc>
          <w:tcPr>
            <w:tcW w:w="900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978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974551">
              <w:rPr>
                <w:rFonts w:asciiTheme="majorBidi" w:hAnsiTheme="majorBidi" w:cstheme="majorBidi"/>
              </w:rPr>
              <w:t>A</w:t>
            </w:r>
            <w:r w:rsidRPr="00974551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1622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</w:rPr>
              <w:t>B</w:t>
            </w:r>
            <w:r w:rsidRPr="00974551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1710" w:type="dxa"/>
          </w:tcPr>
          <w:p w:rsidR="004775B3" w:rsidRPr="00974551" w:rsidRDefault="004775B3" w:rsidP="00B54DC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4551">
              <w:rPr>
                <w:rFonts w:asciiTheme="majorBidi" w:hAnsiTheme="majorBidi" w:cstheme="majorBidi"/>
              </w:rPr>
              <w:t>C</w:t>
            </w:r>
            <w:r w:rsidRPr="00974551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1440" w:type="dxa"/>
          </w:tcPr>
          <w:p w:rsidR="004775B3" w:rsidRPr="00974551" w:rsidRDefault="004775B3" w:rsidP="00B54DC3">
            <w:pPr>
              <w:spacing w:before="10" w:after="10"/>
              <w:rPr>
                <w:rFonts w:asciiTheme="majorBidi" w:hAnsiTheme="majorBidi" w:cstheme="majorBidi"/>
              </w:rPr>
            </w:pPr>
          </w:p>
        </w:tc>
      </w:tr>
    </w:tbl>
    <w:p w:rsidR="00B54DC3" w:rsidRPr="00974551" w:rsidRDefault="00B54DC3" w:rsidP="00B54DC3">
      <w:pPr>
        <w:spacing w:before="10" w:after="10" w:line="240" w:lineRule="auto"/>
        <w:rPr>
          <w:rFonts w:asciiTheme="majorBidi" w:hAnsiTheme="majorBidi" w:cstheme="majorBidi"/>
          <w:b/>
          <w:bCs/>
        </w:rPr>
      </w:pPr>
    </w:p>
    <w:p w:rsidR="003F0008" w:rsidRPr="00974551" w:rsidRDefault="0035062E" w:rsidP="00B13C5F">
      <w:pPr>
        <w:spacing w:before="10" w:after="10" w:line="360" w:lineRule="auto"/>
        <w:rPr>
          <w:rFonts w:asciiTheme="majorBidi" w:hAnsiTheme="majorBidi" w:cstheme="majorBidi"/>
          <w:b/>
          <w:bCs/>
        </w:rPr>
      </w:pPr>
      <w:r w:rsidRPr="00974551">
        <w:rPr>
          <w:rFonts w:asciiTheme="majorBidi" w:hAnsiTheme="majorBidi" w:cstheme="majorBidi"/>
          <w:b/>
          <w:bCs/>
        </w:rPr>
        <w:t xml:space="preserve">Course </w:t>
      </w:r>
      <w:r w:rsidR="00232E40" w:rsidRPr="00974551">
        <w:rPr>
          <w:rFonts w:asciiTheme="majorBidi" w:hAnsiTheme="majorBidi" w:cstheme="majorBidi"/>
          <w:b/>
          <w:bCs/>
        </w:rPr>
        <w:t>C</w:t>
      </w:r>
      <w:r w:rsidRPr="00974551">
        <w:rPr>
          <w:rFonts w:asciiTheme="majorBidi" w:hAnsiTheme="majorBidi" w:cstheme="majorBidi"/>
          <w:b/>
          <w:bCs/>
        </w:rPr>
        <w:t xml:space="preserve">oordinator:   </w:t>
      </w:r>
      <w:r w:rsidR="000D1970" w:rsidRPr="00974551">
        <w:rPr>
          <w:rFonts w:asciiTheme="majorBidi" w:hAnsiTheme="majorBidi" w:cstheme="majorBidi"/>
          <w:b/>
          <w:bCs/>
          <w:sz w:val="20"/>
          <w:szCs w:val="20"/>
        </w:rPr>
        <w:t>Dr</w:t>
      </w:r>
      <w:r w:rsidR="00B54DC3" w:rsidRPr="00974551">
        <w:rPr>
          <w:rFonts w:asciiTheme="majorBidi" w:hAnsiTheme="majorBidi" w:cstheme="majorBidi"/>
          <w:b/>
          <w:bCs/>
          <w:sz w:val="20"/>
          <w:szCs w:val="20"/>
        </w:rPr>
        <w:t>.</w:t>
      </w:r>
      <w:r w:rsidR="000D1970" w:rsidRPr="00974551">
        <w:rPr>
          <w:rFonts w:asciiTheme="majorBidi" w:hAnsiTheme="majorBidi" w:cstheme="majorBidi"/>
          <w:b/>
          <w:bCs/>
          <w:sz w:val="20"/>
          <w:szCs w:val="20"/>
        </w:rPr>
        <w:t xml:space="preserve"> Mohamed </w:t>
      </w:r>
      <w:r w:rsidR="00B54DC3" w:rsidRPr="00974551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0D1970" w:rsidRPr="00974551">
        <w:rPr>
          <w:rFonts w:asciiTheme="majorBidi" w:hAnsiTheme="majorBidi" w:cstheme="majorBidi"/>
          <w:b/>
          <w:bCs/>
          <w:sz w:val="20"/>
          <w:szCs w:val="20"/>
        </w:rPr>
        <w:t>Shokry</w:t>
      </w:r>
    </w:p>
    <w:p w:rsidR="0035062E" w:rsidRPr="00974551" w:rsidRDefault="0035062E" w:rsidP="00B13C5F">
      <w:pPr>
        <w:spacing w:before="10" w:after="10" w:line="360" w:lineRule="auto"/>
        <w:rPr>
          <w:rFonts w:asciiTheme="majorBidi" w:hAnsiTheme="majorBidi" w:cstheme="majorBidi"/>
          <w:b/>
          <w:bCs/>
          <w:sz w:val="4"/>
          <w:szCs w:val="4"/>
        </w:rPr>
      </w:pPr>
    </w:p>
    <w:p w:rsidR="0035062E" w:rsidRPr="00974551" w:rsidRDefault="0035062E" w:rsidP="00767204">
      <w:pPr>
        <w:spacing w:before="10" w:after="10" w:line="360" w:lineRule="auto"/>
        <w:rPr>
          <w:rFonts w:asciiTheme="majorBidi" w:hAnsiTheme="majorBidi" w:cstheme="majorBidi"/>
          <w:b/>
          <w:bCs/>
        </w:rPr>
      </w:pPr>
      <w:r w:rsidRPr="00974551">
        <w:rPr>
          <w:rFonts w:asciiTheme="majorBidi" w:hAnsiTheme="majorBidi" w:cstheme="majorBidi"/>
          <w:b/>
          <w:bCs/>
        </w:rPr>
        <w:t xml:space="preserve">Head of </w:t>
      </w:r>
      <w:r w:rsidR="00232E40" w:rsidRPr="00974551">
        <w:rPr>
          <w:rFonts w:asciiTheme="majorBidi" w:hAnsiTheme="majorBidi" w:cstheme="majorBidi"/>
          <w:b/>
          <w:bCs/>
        </w:rPr>
        <w:t>D</w:t>
      </w:r>
      <w:r w:rsidRPr="00974551">
        <w:rPr>
          <w:rFonts w:asciiTheme="majorBidi" w:hAnsiTheme="majorBidi" w:cstheme="majorBidi"/>
          <w:b/>
          <w:bCs/>
        </w:rPr>
        <w:t xml:space="preserve">epartment: </w:t>
      </w:r>
      <w:r w:rsidR="00767204" w:rsidRPr="00E21CA6">
        <w:rPr>
          <w:rFonts w:asciiTheme="majorBidi" w:hAnsiTheme="majorBidi" w:cstheme="majorBidi"/>
          <w:b/>
          <w:bCs/>
          <w:sz w:val="20"/>
          <w:szCs w:val="20"/>
        </w:rPr>
        <w:t xml:space="preserve">Prof. </w:t>
      </w:r>
      <w:r w:rsidR="00767204" w:rsidRPr="00E21CA6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Dr. Mohamed Saad Elkady</w:t>
      </w:r>
    </w:p>
    <w:p w:rsidR="003337AB" w:rsidRPr="00974551" w:rsidRDefault="0035062E" w:rsidP="006155E6">
      <w:pPr>
        <w:spacing w:before="10" w:after="10" w:line="360" w:lineRule="auto"/>
        <w:rPr>
          <w:rFonts w:asciiTheme="majorBidi" w:hAnsiTheme="majorBidi" w:cstheme="majorBidi"/>
          <w:b/>
          <w:bCs/>
        </w:rPr>
      </w:pPr>
      <w:r w:rsidRPr="00974551">
        <w:rPr>
          <w:rFonts w:asciiTheme="majorBidi" w:hAnsiTheme="majorBidi" w:cstheme="majorBidi"/>
          <w:b/>
          <w:bCs/>
        </w:rPr>
        <w:t xml:space="preserve">Date of </w:t>
      </w:r>
      <w:r w:rsidR="00232E40" w:rsidRPr="00974551">
        <w:rPr>
          <w:rFonts w:asciiTheme="majorBidi" w:hAnsiTheme="majorBidi" w:cstheme="majorBidi"/>
          <w:b/>
          <w:bCs/>
        </w:rPr>
        <w:t xml:space="preserve">Approval: </w:t>
      </w:r>
    </w:p>
    <w:sectPr w:rsidR="003337AB" w:rsidRPr="00974551" w:rsidSect="00CE42CD">
      <w:headerReference w:type="default" r:id="rId8"/>
      <w:pgSz w:w="12240" w:h="15840"/>
      <w:pgMar w:top="144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29D" w:rsidRDefault="004B729D" w:rsidP="00CE42CD">
      <w:pPr>
        <w:spacing w:after="0" w:line="240" w:lineRule="auto"/>
      </w:pPr>
      <w:r>
        <w:separator/>
      </w:r>
    </w:p>
  </w:endnote>
  <w:endnote w:type="continuationSeparator" w:id="0">
    <w:p w:rsidR="004B729D" w:rsidRDefault="004B729D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29D" w:rsidRDefault="004B729D" w:rsidP="00CE42CD">
      <w:pPr>
        <w:spacing w:after="0" w:line="240" w:lineRule="auto"/>
      </w:pPr>
      <w:r>
        <w:separator/>
      </w:r>
    </w:p>
  </w:footnote>
  <w:footnote w:type="continuationSeparator" w:id="0">
    <w:p w:rsidR="004B729D" w:rsidRDefault="004B729D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3C2B4A" w:rsidP="00CE42CD">
    <w:pPr>
      <w:rPr>
        <w:rFonts w:ascii="Calibri" w:eastAsia="Calibri" w:hAnsi="Calibri" w:cs="Arial"/>
      </w:rPr>
    </w:pP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9264" behindDoc="1" locked="0" layoutInCell="1" allowOverlap="1" wp14:anchorId="0F63B19B" wp14:editId="7EA140ED">
          <wp:simplePos x="0" y="0"/>
          <wp:positionH relativeFrom="column">
            <wp:posOffset>5000625</wp:posOffset>
          </wp:positionH>
          <wp:positionV relativeFrom="paragraph">
            <wp:posOffset>47625</wp:posOffset>
          </wp:positionV>
          <wp:extent cx="768350" cy="533400"/>
          <wp:effectExtent l="0" t="0" r="0" b="0"/>
          <wp:wrapThrough wrapText="bothSides">
            <wp:wrapPolygon edited="0">
              <wp:start x="0" y="0"/>
              <wp:lineTo x="0" y="20829"/>
              <wp:lineTo x="20886" y="20829"/>
              <wp:lineTo x="20886" y="0"/>
              <wp:lineTo x="0" y="0"/>
            </wp:wrapPolygon>
          </wp:wrapThrough>
          <wp:docPr id="1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0288" behindDoc="1" locked="0" layoutInCell="1" allowOverlap="1" wp14:anchorId="0B44B817" wp14:editId="665704B9">
          <wp:simplePos x="0" y="0"/>
          <wp:positionH relativeFrom="column">
            <wp:posOffset>180975</wp:posOffset>
          </wp:positionH>
          <wp:positionV relativeFrom="paragraph">
            <wp:posOffset>47625</wp:posOffset>
          </wp:positionV>
          <wp:extent cx="723900" cy="596265"/>
          <wp:effectExtent l="0" t="0" r="0" b="0"/>
          <wp:wrapThrough wrapText="bothSides">
            <wp:wrapPolygon edited="0">
              <wp:start x="0" y="0"/>
              <wp:lineTo x="0" y="20703"/>
              <wp:lineTo x="21032" y="20703"/>
              <wp:lineTo x="21032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29D">
      <w:rPr>
        <w:rFonts w:ascii="Calibri" w:eastAsia="Calibri" w:hAnsi="Calibri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129pt;margin-top:1.5pt;width:226.75pt;height:70.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" strokecolor="white [3212]">
          <v:textbox>
            <w:txbxContent>
              <w:p w:rsidR="00A14ED5" w:rsidRPr="003C2B4A" w:rsidRDefault="00BA20CB" w:rsidP="005C08BF">
                <w:pPr>
                  <w:jc w:val="center"/>
                  <w:rPr>
                    <w:b/>
                    <w:bCs/>
                  </w:rPr>
                </w:pPr>
                <w:r w:rsidRPr="003C2B4A"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  <w:t>Course specification</w:t>
                </w:r>
              </w:p>
              <w:p w:rsidR="00186AC6" w:rsidRPr="003C2B4A" w:rsidRDefault="00186AC6" w:rsidP="005C08BF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</w:pPr>
                <w:r w:rsidRPr="003C2B4A"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  <w:t>Numerical Methods in Engineering</w:t>
                </w:r>
              </w:p>
              <w:p w:rsidR="00186AC6" w:rsidRPr="003C2B4A" w:rsidRDefault="005C08BF" w:rsidP="005C08BF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</w:pPr>
                <w:r w:rsidRPr="003C2B4A"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  <w:t>(MTH</w:t>
                </w:r>
                <w:r w:rsidR="00186AC6" w:rsidRPr="003C2B4A"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  <w:t>302</w:t>
                </w:r>
                <w:r w:rsidRPr="003C2B4A"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  <w:t>)</w:t>
                </w:r>
              </w:p>
              <w:p w:rsidR="00186AC6" w:rsidRDefault="00186AC6" w:rsidP="00186AC6">
                <w:pPr>
                  <w:rPr>
                    <w:b/>
                    <w:bCs/>
                    <w:sz w:val="26"/>
                    <w:szCs w:val="26"/>
                  </w:rPr>
                </w:pPr>
              </w:p>
              <w:p w:rsidR="00BA20CB" w:rsidRDefault="00BA20CB" w:rsidP="00BA20CB"/>
            </w:txbxContent>
          </v:textbox>
        </v:shape>
      </w:pict>
    </w:r>
  </w:p>
  <w:p w:rsidR="00CE42CD" w:rsidRPr="00CE42CD" w:rsidRDefault="00CE42CD" w:rsidP="00CE42CD">
    <w:pPr>
      <w:tabs>
        <w:tab w:val="left" w:pos="8595"/>
      </w:tabs>
      <w:rPr>
        <w:rFonts w:ascii="Calibri" w:eastAsia="Calibri" w:hAnsi="Calibri" w:cs="Arial"/>
        <w:rtl/>
      </w:rPr>
    </w:pPr>
    <w:r w:rsidRPr="00CE42CD">
      <w:rPr>
        <w:rFonts w:ascii="Calibri" w:eastAsia="Calibri" w:hAnsi="Calibri" w:cs="Arial"/>
      </w:rPr>
      <w:tab/>
    </w: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CE42CD" w:rsidRPr="00CE42CD" w:rsidTr="003C2B4A">
      <w:trPr>
        <w:trHeight w:val="549"/>
      </w:trPr>
      <w:tc>
        <w:tcPr>
          <w:tcW w:w="3192" w:type="dxa"/>
        </w:tcPr>
        <w:p w:rsidR="00CE42CD" w:rsidRPr="003C2B4A" w:rsidRDefault="003C2B4A" w:rsidP="00CE42CD">
          <w:pPr>
            <w:rPr>
              <w:rFonts w:eastAsia="Calibri"/>
              <w:b/>
              <w:bCs/>
              <w:sz w:val="16"/>
              <w:szCs w:val="16"/>
              <w:lang w:bidi="ar-EG"/>
            </w:rPr>
          </w:pPr>
          <w:r>
            <w:rPr>
              <w:rFonts w:eastAsia="Calibri"/>
            </w:rPr>
            <w:tab/>
          </w:r>
        </w:p>
        <w:p w:rsidR="00CE42CD" w:rsidRPr="003C2B4A" w:rsidRDefault="00CE42CD" w:rsidP="005C08BF">
          <w:pPr>
            <w:rPr>
              <w:rFonts w:eastAsia="Calibri"/>
              <w:b/>
              <w:bCs/>
              <w:noProof/>
              <w:sz w:val="16"/>
              <w:szCs w:val="16"/>
            </w:rPr>
          </w:pPr>
          <w:r w:rsidRPr="003C2B4A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>وحدة ضمان الجودة</w:t>
          </w:r>
          <w:r w:rsidR="003C2B4A">
            <w:rPr>
              <w:rFonts w:eastAsia="Calibri" w:hint="cs"/>
              <w:b/>
              <w:bCs/>
              <w:noProof/>
              <w:sz w:val="16"/>
              <w:szCs w:val="16"/>
              <w:rtl/>
              <w:lang w:bidi="ar-EG"/>
            </w:rPr>
            <w:t xml:space="preserve">         </w:t>
          </w:r>
          <w:r w:rsidRPr="003C2B4A">
            <w:rPr>
              <w:rFonts w:eastAsia="Calibri" w:hint="cs"/>
              <w:b/>
              <w:bCs/>
              <w:noProof/>
              <w:sz w:val="16"/>
              <w:szCs w:val="16"/>
              <w:rtl/>
              <w:lang w:bidi="ar-EG"/>
            </w:rPr>
            <w:t xml:space="preserve"> </w:t>
          </w:r>
        </w:p>
        <w:p w:rsidR="00CE42CD" w:rsidRPr="003C2B4A" w:rsidRDefault="00CE42CD" w:rsidP="00CE42CD">
          <w:pPr>
            <w:rPr>
              <w:rFonts w:eastAsia="Calibri"/>
              <w:b/>
              <w:bCs/>
              <w:noProof/>
              <w:sz w:val="16"/>
              <w:szCs w:val="16"/>
            </w:rPr>
          </w:pPr>
        </w:p>
      </w:tc>
      <w:tc>
        <w:tcPr>
          <w:tcW w:w="3192" w:type="dxa"/>
        </w:tcPr>
        <w:p w:rsidR="00CE42CD" w:rsidRPr="003C2B4A" w:rsidRDefault="00CE42CD" w:rsidP="00CE42CD">
          <w:pPr>
            <w:rPr>
              <w:rFonts w:eastAsia="Calibri"/>
              <w:b/>
              <w:bCs/>
              <w:sz w:val="16"/>
              <w:szCs w:val="16"/>
              <w:lang w:bidi="ar-EG"/>
            </w:rPr>
          </w:pPr>
        </w:p>
      </w:tc>
      <w:tc>
        <w:tcPr>
          <w:tcW w:w="3714" w:type="dxa"/>
          <w:hideMark/>
        </w:tcPr>
        <w:p w:rsidR="00CE42CD" w:rsidRPr="003C2B4A" w:rsidRDefault="00CE42CD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lang w:bidi="ar-EG"/>
            </w:rPr>
          </w:pPr>
          <w:r w:rsidRPr="003C2B4A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 xml:space="preserve">وزارة التعليم العالى                                       </w:t>
          </w:r>
        </w:p>
        <w:p w:rsidR="00CE42CD" w:rsidRPr="003C2B4A" w:rsidRDefault="00CE42CD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rtl/>
              <w:lang w:bidi="ar-EG"/>
            </w:rPr>
          </w:pPr>
          <w:r w:rsidRPr="003C2B4A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>المعهد العالى للهندسة والتكنولوجيا</w:t>
          </w:r>
        </w:p>
        <w:p w:rsidR="00CE42CD" w:rsidRPr="003C2B4A" w:rsidRDefault="00CE42CD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lang w:bidi="ar-EG"/>
            </w:rPr>
          </w:pPr>
          <w:r w:rsidRPr="003C2B4A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CE42C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E1A94"/>
    <w:multiLevelType w:val="hybridMultilevel"/>
    <w:tmpl w:val="C3FADCA2"/>
    <w:lvl w:ilvl="0" w:tplc="E60600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4E5C01"/>
    <w:multiLevelType w:val="hybridMultilevel"/>
    <w:tmpl w:val="C3FADCA2"/>
    <w:lvl w:ilvl="0" w:tplc="E60600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69105F"/>
    <w:multiLevelType w:val="hybridMultilevel"/>
    <w:tmpl w:val="C3FADCA2"/>
    <w:lvl w:ilvl="0" w:tplc="E60600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2CD"/>
    <w:rsid w:val="00012D96"/>
    <w:rsid w:val="000507B6"/>
    <w:rsid w:val="000B0BB1"/>
    <w:rsid w:val="000B62E8"/>
    <w:rsid w:val="000D1970"/>
    <w:rsid w:val="0010227D"/>
    <w:rsid w:val="0011440B"/>
    <w:rsid w:val="00186AC6"/>
    <w:rsid w:val="001A5EA5"/>
    <w:rsid w:val="001B1474"/>
    <w:rsid w:val="001C0D99"/>
    <w:rsid w:val="001F7939"/>
    <w:rsid w:val="0021087D"/>
    <w:rsid w:val="002211DD"/>
    <w:rsid w:val="00232E40"/>
    <w:rsid w:val="00251CB1"/>
    <w:rsid w:val="002A5455"/>
    <w:rsid w:val="00316AD7"/>
    <w:rsid w:val="003337AB"/>
    <w:rsid w:val="00340DB8"/>
    <w:rsid w:val="0035062E"/>
    <w:rsid w:val="003606F7"/>
    <w:rsid w:val="003779E9"/>
    <w:rsid w:val="003B326F"/>
    <w:rsid w:val="003C2B4A"/>
    <w:rsid w:val="003F0008"/>
    <w:rsid w:val="00402025"/>
    <w:rsid w:val="00410650"/>
    <w:rsid w:val="0042374F"/>
    <w:rsid w:val="004318C1"/>
    <w:rsid w:val="004376B5"/>
    <w:rsid w:val="004775B3"/>
    <w:rsid w:val="00481420"/>
    <w:rsid w:val="004A4B90"/>
    <w:rsid w:val="004B729D"/>
    <w:rsid w:val="004C4DA4"/>
    <w:rsid w:val="004D1AB2"/>
    <w:rsid w:val="004E7E37"/>
    <w:rsid w:val="004F0186"/>
    <w:rsid w:val="005A2FFE"/>
    <w:rsid w:val="005C08BF"/>
    <w:rsid w:val="005F4BFB"/>
    <w:rsid w:val="00614C28"/>
    <w:rsid w:val="006155E6"/>
    <w:rsid w:val="00621EE6"/>
    <w:rsid w:val="006228FA"/>
    <w:rsid w:val="00632339"/>
    <w:rsid w:val="006C6650"/>
    <w:rsid w:val="006E1455"/>
    <w:rsid w:val="007270AF"/>
    <w:rsid w:val="007574CC"/>
    <w:rsid w:val="0076175B"/>
    <w:rsid w:val="00767204"/>
    <w:rsid w:val="00774FF9"/>
    <w:rsid w:val="007A0106"/>
    <w:rsid w:val="007E092F"/>
    <w:rsid w:val="0080061F"/>
    <w:rsid w:val="00825CC3"/>
    <w:rsid w:val="00875718"/>
    <w:rsid w:val="008D4B24"/>
    <w:rsid w:val="008E44B1"/>
    <w:rsid w:val="008F21E0"/>
    <w:rsid w:val="008F5A16"/>
    <w:rsid w:val="00955552"/>
    <w:rsid w:val="00965696"/>
    <w:rsid w:val="00974551"/>
    <w:rsid w:val="009B6CC4"/>
    <w:rsid w:val="00A14ED5"/>
    <w:rsid w:val="00A639DE"/>
    <w:rsid w:val="00AA017D"/>
    <w:rsid w:val="00AC0AA5"/>
    <w:rsid w:val="00AD3AEA"/>
    <w:rsid w:val="00AE24F6"/>
    <w:rsid w:val="00AF735E"/>
    <w:rsid w:val="00B11C30"/>
    <w:rsid w:val="00B13C5F"/>
    <w:rsid w:val="00B2797E"/>
    <w:rsid w:val="00B54DC3"/>
    <w:rsid w:val="00BA20CB"/>
    <w:rsid w:val="00C074BE"/>
    <w:rsid w:val="00C13C53"/>
    <w:rsid w:val="00CB0982"/>
    <w:rsid w:val="00CC6329"/>
    <w:rsid w:val="00CE42CD"/>
    <w:rsid w:val="00D067EE"/>
    <w:rsid w:val="00D617A0"/>
    <w:rsid w:val="00D94457"/>
    <w:rsid w:val="00DB7DAA"/>
    <w:rsid w:val="00DC1CA0"/>
    <w:rsid w:val="00DF425E"/>
    <w:rsid w:val="00DF796B"/>
    <w:rsid w:val="00E11145"/>
    <w:rsid w:val="00E53815"/>
    <w:rsid w:val="00E930EB"/>
    <w:rsid w:val="00EA3D58"/>
    <w:rsid w:val="00EC2D66"/>
    <w:rsid w:val="00EE3CA0"/>
    <w:rsid w:val="00EF0DBE"/>
    <w:rsid w:val="00F26950"/>
    <w:rsid w:val="00F6645A"/>
    <w:rsid w:val="00F86D62"/>
    <w:rsid w:val="00FF5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docId w15:val="{718F915E-8DCD-4FBF-ABD9-98E6229B5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67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622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6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C4CCE-4B94-4F3E-AF64-64820D4D0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552</Words>
  <Characters>3148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23</cp:revision>
  <cp:lastPrinted>2017-11-21T09:35:00Z</cp:lastPrinted>
  <dcterms:created xsi:type="dcterms:W3CDTF">2017-04-30T21:40:00Z</dcterms:created>
  <dcterms:modified xsi:type="dcterms:W3CDTF">2017-11-21T09:35:00Z</dcterms:modified>
</cp:coreProperties>
</file>