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0EB" w:rsidRDefault="00BA20CB" w:rsidP="00A17038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E930EB">
        <w:rPr>
          <w:rFonts w:asciiTheme="majorBidi" w:hAnsiTheme="majorBidi" w:cstheme="majorBidi"/>
          <w:b/>
          <w:bCs/>
          <w:sz w:val="28"/>
          <w:szCs w:val="28"/>
        </w:rPr>
        <w:t xml:space="preserve">Basic Information: </w:t>
      </w:r>
    </w:p>
    <w:p w:rsidR="00E930EB" w:rsidRPr="00E930EB" w:rsidRDefault="00E930EB" w:rsidP="00A17038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16"/>
          <w:szCs w:val="16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490"/>
        <w:gridCol w:w="4068"/>
      </w:tblGrid>
      <w:tr w:rsidR="00BA20CB" w:rsidRPr="00E930EB" w:rsidTr="00E930EB">
        <w:tc>
          <w:tcPr>
            <w:tcW w:w="5490" w:type="dxa"/>
          </w:tcPr>
          <w:p w:rsidR="00BA20CB" w:rsidRPr="00C566A7" w:rsidRDefault="00BA20CB" w:rsidP="00A17038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Program Title</w:t>
            </w:r>
          </w:p>
        </w:tc>
        <w:tc>
          <w:tcPr>
            <w:tcW w:w="4068" w:type="dxa"/>
          </w:tcPr>
          <w:p w:rsidR="00BA20CB" w:rsidRPr="00C566A7" w:rsidRDefault="00D15BE8" w:rsidP="00A1703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Engineering Department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C566A7" w:rsidRDefault="00BA20CB" w:rsidP="00A17038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Department </w:t>
            </w:r>
            <w:r w:rsidR="00E930EB"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</w:t>
            </w:r>
            <w:r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ffering the </w:t>
            </w:r>
            <w:r w:rsidR="00E930EB"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</w:t>
            </w:r>
            <w:r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rogram</w:t>
            </w:r>
          </w:p>
        </w:tc>
        <w:tc>
          <w:tcPr>
            <w:tcW w:w="4068" w:type="dxa"/>
          </w:tcPr>
          <w:p w:rsidR="00BA20CB" w:rsidRPr="00C566A7" w:rsidRDefault="00D15BE8" w:rsidP="00A17038">
            <w:pPr>
              <w:pStyle w:val="ListParagraph"/>
              <w:tabs>
                <w:tab w:val="left" w:pos="1380"/>
              </w:tabs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Engineering Department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C566A7" w:rsidRDefault="00BA20CB" w:rsidP="00A17038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Department </w:t>
            </w:r>
            <w:r w:rsidR="00E930EB"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Responsible</w:t>
            </w:r>
            <w:r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for the</w:t>
            </w:r>
            <w:r w:rsidR="00E930EB"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Course </w:t>
            </w:r>
          </w:p>
        </w:tc>
        <w:tc>
          <w:tcPr>
            <w:tcW w:w="4068" w:type="dxa"/>
          </w:tcPr>
          <w:p w:rsidR="00BA20CB" w:rsidRPr="00C566A7" w:rsidRDefault="00D15BE8" w:rsidP="00A1703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Civil Engineering Department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C566A7" w:rsidRDefault="00E930EB" w:rsidP="00A17038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="00BA20CB"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ourse </w:t>
            </w:r>
            <w:r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</w:t>
            </w:r>
            <w:r w:rsidR="00BA20CB"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itle</w:t>
            </w:r>
          </w:p>
        </w:tc>
        <w:tc>
          <w:tcPr>
            <w:tcW w:w="4068" w:type="dxa"/>
          </w:tcPr>
          <w:p w:rsidR="00BA20CB" w:rsidRPr="00C566A7" w:rsidRDefault="00C9564C" w:rsidP="00A1703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structures analysis (</w:t>
            </w:r>
            <w:r w:rsidR="00FF72E2"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2</w:t>
            </w:r>
            <w:r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)               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C566A7" w:rsidRDefault="00BA20CB" w:rsidP="00A17038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Course </w:t>
            </w:r>
            <w:r w:rsidR="00E930EB"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ode</w:t>
            </w:r>
          </w:p>
        </w:tc>
        <w:tc>
          <w:tcPr>
            <w:tcW w:w="4068" w:type="dxa"/>
          </w:tcPr>
          <w:p w:rsidR="00BA20CB" w:rsidRPr="00C566A7" w:rsidRDefault="00D15BE8" w:rsidP="008C0E8B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CIE</w:t>
            </w:r>
            <w:r w:rsidR="00C9564C"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</w:t>
            </w:r>
            <w:r w:rsidR="008C0E8B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301</w:t>
            </w:r>
            <w:bookmarkStart w:id="0" w:name="_GoBack"/>
            <w:bookmarkEnd w:id="0"/>
          </w:p>
        </w:tc>
      </w:tr>
      <w:tr w:rsidR="00BA20CB" w:rsidRPr="00E930EB" w:rsidTr="00E930EB">
        <w:tc>
          <w:tcPr>
            <w:tcW w:w="5490" w:type="dxa"/>
          </w:tcPr>
          <w:p w:rsidR="00BA20CB" w:rsidRPr="00C566A7" w:rsidRDefault="00BA20CB" w:rsidP="00A17038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Year/</w:t>
            </w:r>
            <w:r w:rsidR="00E930EB"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  <w:r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evel</w:t>
            </w:r>
          </w:p>
        </w:tc>
        <w:tc>
          <w:tcPr>
            <w:tcW w:w="4068" w:type="dxa"/>
          </w:tcPr>
          <w:p w:rsidR="00BA20CB" w:rsidRPr="00C566A7" w:rsidRDefault="000B52B1" w:rsidP="00A1703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level </w:t>
            </w:r>
            <w:r w:rsidR="00835134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3</w:t>
            </w:r>
          </w:p>
        </w:tc>
      </w:tr>
      <w:tr w:rsidR="00BA20CB" w:rsidRPr="00E930EB" w:rsidTr="00E930EB">
        <w:tc>
          <w:tcPr>
            <w:tcW w:w="5490" w:type="dxa"/>
          </w:tcPr>
          <w:p w:rsidR="00BA20CB" w:rsidRPr="00C566A7" w:rsidRDefault="003B326F" w:rsidP="00A17038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Specialization</w:t>
            </w:r>
          </w:p>
        </w:tc>
        <w:tc>
          <w:tcPr>
            <w:tcW w:w="4068" w:type="dxa"/>
          </w:tcPr>
          <w:p w:rsidR="00BA20CB" w:rsidRPr="00C566A7" w:rsidRDefault="00910615" w:rsidP="00A1703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Major</w:t>
            </w:r>
          </w:p>
        </w:tc>
      </w:tr>
      <w:tr w:rsidR="00BA20CB" w:rsidRPr="00E930EB" w:rsidTr="001E6BB0">
        <w:trPr>
          <w:trHeight w:val="261"/>
        </w:trPr>
        <w:tc>
          <w:tcPr>
            <w:tcW w:w="5490" w:type="dxa"/>
          </w:tcPr>
          <w:p w:rsidR="00BA20CB" w:rsidRPr="00C566A7" w:rsidRDefault="003B326F" w:rsidP="00A17038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Authorization </w:t>
            </w:r>
            <w:r w:rsidR="00E930EB"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  <w:r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ate of </w:t>
            </w:r>
            <w:r w:rsidR="00E930EB"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</w:t>
            </w:r>
            <w:r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ourse </w:t>
            </w:r>
            <w:r w:rsidR="00E930EB"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</w:t>
            </w:r>
            <w:r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pecification</w:t>
            </w:r>
          </w:p>
        </w:tc>
        <w:tc>
          <w:tcPr>
            <w:tcW w:w="4068" w:type="dxa"/>
          </w:tcPr>
          <w:p w:rsidR="00BA20CB" w:rsidRPr="00E930EB" w:rsidRDefault="00BA20CB" w:rsidP="00A17038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BA20CB" w:rsidRPr="00232E40" w:rsidRDefault="00BA20CB" w:rsidP="00A17038">
      <w:pPr>
        <w:pStyle w:val="ListParagraph"/>
        <w:spacing w:line="240" w:lineRule="auto"/>
        <w:ind w:left="0"/>
        <w:rPr>
          <w:rFonts w:asciiTheme="majorBidi" w:hAnsiTheme="majorBidi" w:cstheme="majorBidi"/>
          <w:sz w:val="16"/>
          <w:szCs w:val="16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6E1455" w:rsidRPr="00E930EB" w:rsidTr="00DF425E">
        <w:trPr>
          <w:trHeight w:val="368"/>
        </w:trPr>
        <w:tc>
          <w:tcPr>
            <w:tcW w:w="2922" w:type="dxa"/>
            <w:vMerge w:val="restart"/>
            <w:vAlign w:val="center"/>
          </w:tcPr>
          <w:p w:rsidR="006E1455" w:rsidRPr="00DF425E" w:rsidRDefault="006E1455" w:rsidP="00A1703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hours</w:t>
            </w:r>
          </w:p>
        </w:tc>
        <w:tc>
          <w:tcPr>
            <w:tcW w:w="2214" w:type="dxa"/>
          </w:tcPr>
          <w:p w:rsidR="006E1455" w:rsidRPr="00C566A7" w:rsidRDefault="006E1455" w:rsidP="00A1703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Lectures</w:t>
            </w:r>
          </w:p>
        </w:tc>
        <w:tc>
          <w:tcPr>
            <w:tcW w:w="2207" w:type="dxa"/>
          </w:tcPr>
          <w:p w:rsidR="006E1455" w:rsidRPr="00C566A7" w:rsidRDefault="006E1455" w:rsidP="00A1703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Tutorial</w:t>
            </w:r>
          </w:p>
        </w:tc>
        <w:tc>
          <w:tcPr>
            <w:tcW w:w="2215" w:type="dxa"/>
          </w:tcPr>
          <w:p w:rsidR="006E1455" w:rsidRPr="00C566A7" w:rsidRDefault="006E1455" w:rsidP="00A1703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566A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Practical</w:t>
            </w:r>
          </w:p>
        </w:tc>
      </w:tr>
      <w:tr w:rsidR="006E1455" w:rsidRPr="00E930EB" w:rsidTr="001E6BB0">
        <w:trPr>
          <w:trHeight w:val="265"/>
        </w:trPr>
        <w:tc>
          <w:tcPr>
            <w:tcW w:w="2922" w:type="dxa"/>
            <w:vMerge/>
          </w:tcPr>
          <w:p w:rsidR="006E1455" w:rsidRPr="00E930EB" w:rsidRDefault="006E1455" w:rsidP="00A17038">
            <w:pPr>
              <w:pStyle w:val="ListParagraph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6E1455" w:rsidRPr="00C566A7" w:rsidRDefault="001461ED" w:rsidP="00A17038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3</w:t>
            </w:r>
            <w:r w:rsidR="00910615"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6E1455" w:rsidRPr="00C566A7" w:rsidRDefault="00C9564C" w:rsidP="00A1703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2</w:t>
            </w:r>
            <w:r w:rsidR="00910615"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6E1455" w:rsidRPr="001E6BB0" w:rsidRDefault="00C9564C" w:rsidP="00A1703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292526"/>
                <w:sz w:val="20"/>
                <w:szCs w:val="20"/>
              </w:rPr>
              <w:t>-</w:t>
            </w:r>
          </w:p>
        </w:tc>
      </w:tr>
    </w:tbl>
    <w:p w:rsidR="003B326F" w:rsidRPr="00232E40" w:rsidRDefault="003B326F" w:rsidP="00A17038">
      <w:pPr>
        <w:pStyle w:val="ListParagraph"/>
        <w:spacing w:line="240" w:lineRule="auto"/>
        <w:ind w:left="0"/>
        <w:rPr>
          <w:rFonts w:asciiTheme="majorBidi" w:hAnsiTheme="majorBidi" w:cstheme="majorBidi"/>
          <w:sz w:val="14"/>
          <w:szCs w:val="14"/>
        </w:rPr>
      </w:pPr>
    </w:p>
    <w:p w:rsidR="00316AD7" w:rsidRPr="00DF425E" w:rsidRDefault="00316AD7" w:rsidP="00A17038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EA3D58" w:rsidRPr="00E930EB" w:rsidTr="00DF425E">
        <w:tc>
          <w:tcPr>
            <w:tcW w:w="648" w:type="dxa"/>
            <w:shd w:val="pct10" w:color="auto" w:fill="auto"/>
            <w:vAlign w:val="center"/>
          </w:tcPr>
          <w:p w:rsidR="00EA3D58" w:rsidRPr="00DF425E" w:rsidRDefault="00EA3D58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EA3D58" w:rsidRPr="00DF425E" w:rsidRDefault="00EA3D58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Aims</w:t>
            </w:r>
          </w:p>
        </w:tc>
      </w:tr>
      <w:tr w:rsidR="00EA3D58" w:rsidRPr="001E6BB0" w:rsidTr="00243965">
        <w:trPr>
          <w:trHeight w:val="507"/>
        </w:trPr>
        <w:tc>
          <w:tcPr>
            <w:tcW w:w="648" w:type="dxa"/>
          </w:tcPr>
          <w:p w:rsidR="00EA3D58" w:rsidRPr="00E930EB" w:rsidRDefault="00910615" w:rsidP="00A1703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8928" w:type="dxa"/>
          </w:tcPr>
          <w:p w:rsidR="001E6BB0" w:rsidRPr="00C9074F" w:rsidRDefault="00C9074F" w:rsidP="00A17038">
            <w:pPr>
              <w:tabs>
                <w:tab w:val="left" w:pos="72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C907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Apply knowledge of mathematics, science, engineering concepts, and construct structures to solve fundamental engineering problems</w:t>
            </w:r>
          </w:p>
        </w:tc>
      </w:tr>
    </w:tbl>
    <w:p w:rsidR="007F3501" w:rsidRPr="001461ED" w:rsidRDefault="007F3501" w:rsidP="00A17038">
      <w:pPr>
        <w:pStyle w:val="ListParagraph"/>
        <w:spacing w:line="240" w:lineRule="auto"/>
        <w:ind w:left="0"/>
        <w:rPr>
          <w:rFonts w:asciiTheme="majorBidi" w:hAnsiTheme="majorBidi" w:cstheme="majorBidi"/>
          <w:b/>
          <w:bCs/>
          <w:sz w:val="12"/>
          <w:szCs w:val="12"/>
        </w:rPr>
      </w:pPr>
    </w:p>
    <w:p w:rsidR="00EA3D58" w:rsidRPr="001E6BB0" w:rsidRDefault="00EA3D58" w:rsidP="00A17038">
      <w:pPr>
        <w:pStyle w:val="ListParagraph"/>
        <w:numPr>
          <w:ilvl w:val="0"/>
          <w:numId w:val="1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Intended Learning Outcomes (ILO’S):</w:t>
      </w:r>
      <w:r w:rsidR="001E6BB0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</w:p>
    <w:p w:rsidR="00EA3D58" w:rsidRPr="00DF425E" w:rsidRDefault="00EA3D58" w:rsidP="00A17038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Knowledge and understanding: </w:t>
      </w:r>
    </w:p>
    <w:p w:rsidR="00EA3D58" w:rsidRPr="00232E40" w:rsidRDefault="00EA3D58" w:rsidP="00A17038">
      <w:pPr>
        <w:pStyle w:val="ListParagraph"/>
        <w:spacing w:line="240" w:lineRule="auto"/>
        <w:ind w:left="0"/>
        <w:rPr>
          <w:rFonts w:asciiTheme="majorBidi" w:hAnsiTheme="majorBidi" w:cstheme="majorBidi"/>
          <w:sz w:val="8"/>
          <w:szCs w:val="8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EA3D58" w:rsidRPr="00E930EB" w:rsidTr="001E6BB0">
        <w:tc>
          <w:tcPr>
            <w:tcW w:w="810" w:type="dxa"/>
            <w:shd w:val="pct10" w:color="auto" w:fill="auto"/>
            <w:vAlign w:val="center"/>
          </w:tcPr>
          <w:p w:rsidR="00EA3D58" w:rsidRPr="00DF425E" w:rsidRDefault="00EA3D58" w:rsidP="00A1703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EA3D58" w:rsidRPr="00DF425E" w:rsidRDefault="00EA3D58" w:rsidP="00A1703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Knowledge and understanding</w:t>
            </w:r>
          </w:p>
        </w:tc>
      </w:tr>
      <w:tr w:rsidR="00022F79" w:rsidRPr="00E930EB" w:rsidTr="00022F79">
        <w:tc>
          <w:tcPr>
            <w:tcW w:w="810" w:type="dxa"/>
          </w:tcPr>
          <w:p w:rsidR="00022F79" w:rsidRPr="001E6BB0" w:rsidRDefault="00022F79" w:rsidP="00A1703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</w:t>
            </w:r>
          </w:p>
        </w:tc>
        <w:tc>
          <w:tcPr>
            <w:tcW w:w="8748" w:type="dxa"/>
          </w:tcPr>
          <w:p w:rsidR="00022F79" w:rsidRPr="001E6BB0" w:rsidRDefault="00022F79" w:rsidP="00A1703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Recall the elementary fundamentals of structural analysis </w:t>
            </w:r>
          </w:p>
        </w:tc>
      </w:tr>
      <w:tr w:rsidR="00022F79" w:rsidRPr="00E930EB" w:rsidTr="00022F79">
        <w:tc>
          <w:tcPr>
            <w:tcW w:w="810" w:type="dxa"/>
          </w:tcPr>
          <w:p w:rsidR="00022F79" w:rsidRPr="001E6BB0" w:rsidRDefault="00022F79" w:rsidP="00A1703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A11</w:t>
            </w:r>
          </w:p>
        </w:tc>
        <w:tc>
          <w:tcPr>
            <w:tcW w:w="8748" w:type="dxa"/>
          </w:tcPr>
          <w:p w:rsidR="00022F79" w:rsidRDefault="00022F79" w:rsidP="00A1703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Recall stability and determinacy </w:t>
            </w:r>
          </w:p>
        </w:tc>
      </w:tr>
    </w:tbl>
    <w:p w:rsidR="00EA3D58" w:rsidRPr="00232E40" w:rsidRDefault="00EA3D58" w:rsidP="00A17038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990"/>
        <w:gridCol w:w="7758"/>
      </w:tblGrid>
      <w:tr w:rsidR="008F5A16" w:rsidRPr="00E930EB" w:rsidTr="00DF425E">
        <w:tc>
          <w:tcPr>
            <w:tcW w:w="810" w:type="dxa"/>
            <w:shd w:val="pct10" w:color="auto" w:fill="auto"/>
            <w:vAlign w:val="center"/>
          </w:tcPr>
          <w:p w:rsidR="008F5A16" w:rsidRPr="00DF425E" w:rsidRDefault="008F5A16" w:rsidP="00A1703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48" w:type="dxa"/>
            <w:gridSpan w:val="2"/>
            <w:shd w:val="pct10" w:color="auto" w:fill="auto"/>
            <w:vAlign w:val="center"/>
          </w:tcPr>
          <w:p w:rsidR="008F5A16" w:rsidRPr="00DF425E" w:rsidRDefault="008F5A16" w:rsidP="00A1703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Intellectual Skills</w:t>
            </w:r>
          </w:p>
        </w:tc>
      </w:tr>
      <w:tr w:rsidR="00373BB8" w:rsidRPr="00E930EB" w:rsidTr="00373BB8">
        <w:trPr>
          <w:trHeight w:val="341"/>
        </w:trPr>
        <w:tc>
          <w:tcPr>
            <w:tcW w:w="810" w:type="dxa"/>
            <w:vMerge w:val="restart"/>
          </w:tcPr>
          <w:p w:rsidR="00373BB8" w:rsidRPr="00AB43F2" w:rsidRDefault="00373BB8" w:rsidP="00A1703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B9</w:t>
            </w:r>
          </w:p>
        </w:tc>
        <w:tc>
          <w:tcPr>
            <w:tcW w:w="990" w:type="dxa"/>
          </w:tcPr>
          <w:p w:rsidR="00373BB8" w:rsidRPr="00AB43F2" w:rsidRDefault="00373BB8" w:rsidP="00A17038">
            <w:pPr>
              <w:ind w:right="-1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</w:t>
            </w:r>
          </w:p>
        </w:tc>
        <w:tc>
          <w:tcPr>
            <w:tcW w:w="7758" w:type="dxa"/>
          </w:tcPr>
          <w:p w:rsidR="00373BB8" w:rsidRPr="00AB43F2" w:rsidRDefault="00373BB8" w:rsidP="00A17038">
            <w:pPr>
              <w:ind w:right="-1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Identify methods of beam deflection</w:t>
            </w:r>
          </w:p>
        </w:tc>
      </w:tr>
      <w:tr w:rsidR="00373BB8" w:rsidRPr="00E930EB" w:rsidTr="00373BB8">
        <w:trPr>
          <w:trHeight w:val="260"/>
        </w:trPr>
        <w:tc>
          <w:tcPr>
            <w:tcW w:w="810" w:type="dxa"/>
            <w:vMerge/>
          </w:tcPr>
          <w:p w:rsidR="00373BB8" w:rsidRDefault="00373BB8" w:rsidP="00A1703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90" w:type="dxa"/>
          </w:tcPr>
          <w:p w:rsidR="00373BB8" w:rsidRPr="00AB43F2" w:rsidRDefault="00373BB8" w:rsidP="00A17038">
            <w:pPr>
              <w:ind w:right="-1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</w:t>
            </w:r>
          </w:p>
        </w:tc>
        <w:tc>
          <w:tcPr>
            <w:tcW w:w="7758" w:type="dxa"/>
          </w:tcPr>
          <w:p w:rsidR="00373BB8" w:rsidRPr="00AB43F2" w:rsidRDefault="00373BB8" w:rsidP="00A17038">
            <w:pPr>
              <w:ind w:right="-1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Report equation of three moments</w:t>
            </w:r>
          </w:p>
        </w:tc>
      </w:tr>
    </w:tbl>
    <w:p w:rsidR="00614C28" w:rsidRPr="00232E40" w:rsidRDefault="008F21E0" w:rsidP="00A17038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990"/>
        <w:gridCol w:w="7758"/>
      </w:tblGrid>
      <w:tr w:rsidR="00DF425E" w:rsidRPr="00E930EB" w:rsidTr="00DF425E">
        <w:tc>
          <w:tcPr>
            <w:tcW w:w="810" w:type="dxa"/>
            <w:shd w:val="pct10" w:color="auto" w:fill="auto"/>
            <w:vAlign w:val="bottom"/>
          </w:tcPr>
          <w:p w:rsidR="008F21E0" w:rsidRPr="00DF425E" w:rsidRDefault="008F21E0" w:rsidP="00A1703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48" w:type="dxa"/>
            <w:gridSpan w:val="2"/>
            <w:shd w:val="pct10" w:color="auto" w:fill="auto"/>
            <w:vAlign w:val="bottom"/>
          </w:tcPr>
          <w:p w:rsidR="008F21E0" w:rsidRPr="00DF425E" w:rsidRDefault="008F21E0" w:rsidP="00A1703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Professional Skills</w:t>
            </w:r>
          </w:p>
        </w:tc>
      </w:tr>
      <w:tr w:rsidR="00373BB8" w:rsidRPr="00E930EB" w:rsidTr="00373BB8">
        <w:tc>
          <w:tcPr>
            <w:tcW w:w="810" w:type="dxa"/>
            <w:vMerge w:val="restart"/>
          </w:tcPr>
          <w:p w:rsidR="00373BB8" w:rsidRPr="00AB43F2" w:rsidRDefault="00373BB8" w:rsidP="00A1703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C9</w:t>
            </w:r>
          </w:p>
        </w:tc>
        <w:tc>
          <w:tcPr>
            <w:tcW w:w="990" w:type="dxa"/>
          </w:tcPr>
          <w:p w:rsidR="00373BB8" w:rsidRPr="00AB43F2" w:rsidRDefault="00373BB8" w:rsidP="00A17038">
            <w:pPr>
              <w:tabs>
                <w:tab w:val="left" w:pos="1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ar-E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ar-EG"/>
              </w:rPr>
              <w:t>1-</w:t>
            </w:r>
          </w:p>
        </w:tc>
        <w:tc>
          <w:tcPr>
            <w:tcW w:w="7758" w:type="dxa"/>
          </w:tcPr>
          <w:p w:rsidR="00373BB8" w:rsidRPr="00AB43F2" w:rsidRDefault="00373BB8" w:rsidP="00A17038">
            <w:pPr>
              <w:tabs>
                <w:tab w:val="left" w:pos="1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ar-E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ar-EG"/>
              </w:rPr>
              <w:t>Demonstrate column bucking</w:t>
            </w:r>
          </w:p>
        </w:tc>
      </w:tr>
      <w:tr w:rsidR="00373BB8" w:rsidRPr="00E930EB" w:rsidTr="00373BB8">
        <w:tc>
          <w:tcPr>
            <w:tcW w:w="810" w:type="dxa"/>
            <w:vMerge/>
          </w:tcPr>
          <w:p w:rsidR="00373BB8" w:rsidRDefault="00373BB8" w:rsidP="00A1703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90" w:type="dxa"/>
          </w:tcPr>
          <w:p w:rsidR="00373BB8" w:rsidRPr="00AB43F2" w:rsidRDefault="00373BB8" w:rsidP="00A17038">
            <w:pPr>
              <w:tabs>
                <w:tab w:val="left" w:pos="1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ar-E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ar-EG"/>
              </w:rPr>
              <w:t>2-</w:t>
            </w:r>
          </w:p>
        </w:tc>
        <w:tc>
          <w:tcPr>
            <w:tcW w:w="7758" w:type="dxa"/>
          </w:tcPr>
          <w:p w:rsidR="00373BB8" w:rsidRPr="00AB43F2" w:rsidRDefault="00373BB8" w:rsidP="00A17038">
            <w:pPr>
              <w:tabs>
                <w:tab w:val="left" w:pos="1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ar-E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ar-EG"/>
              </w:rPr>
              <w:t>Operate properties of plan areas</w:t>
            </w:r>
          </w:p>
        </w:tc>
      </w:tr>
      <w:tr w:rsidR="00373BB8" w:rsidRPr="00E930EB" w:rsidTr="00373BB8">
        <w:tc>
          <w:tcPr>
            <w:tcW w:w="810" w:type="dxa"/>
            <w:vMerge/>
          </w:tcPr>
          <w:p w:rsidR="00373BB8" w:rsidRDefault="00373BB8" w:rsidP="00A1703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90" w:type="dxa"/>
          </w:tcPr>
          <w:p w:rsidR="00373BB8" w:rsidRPr="00AB43F2" w:rsidRDefault="00373BB8" w:rsidP="00A17038">
            <w:pPr>
              <w:tabs>
                <w:tab w:val="left" w:pos="1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ar-E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ar-EG"/>
              </w:rPr>
              <w:t>3-</w:t>
            </w:r>
          </w:p>
        </w:tc>
        <w:tc>
          <w:tcPr>
            <w:tcW w:w="7758" w:type="dxa"/>
          </w:tcPr>
          <w:p w:rsidR="00373BB8" w:rsidRPr="00AB43F2" w:rsidRDefault="00373BB8" w:rsidP="00A17038">
            <w:pPr>
              <w:tabs>
                <w:tab w:val="left" w:pos="180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ar-EG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bidi="ar-EG"/>
              </w:rPr>
              <w:t xml:space="preserve">Diagram internal forces </w:t>
            </w:r>
            <w:r w:rsidR="00F558F2">
              <w:rPr>
                <w:rFonts w:ascii="Times New Roman" w:eastAsia="Calibri" w:hAnsi="Times New Roman" w:cs="Times New Roman"/>
                <w:sz w:val="24"/>
                <w:szCs w:val="24"/>
                <w:lang w:bidi="ar-EG"/>
              </w:rPr>
              <w:t>of statically determinate structure.</w:t>
            </w:r>
          </w:p>
        </w:tc>
      </w:tr>
    </w:tbl>
    <w:p w:rsidR="00DF425E" w:rsidRDefault="00DF425E" w:rsidP="00A17038">
      <w:pPr>
        <w:pStyle w:val="ListParagraph"/>
        <w:spacing w:line="240" w:lineRule="auto"/>
        <w:ind w:left="0"/>
        <w:rPr>
          <w:rFonts w:asciiTheme="majorBidi" w:hAnsiTheme="majorBidi" w:cstheme="majorBidi"/>
          <w:sz w:val="28"/>
          <w:szCs w:val="28"/>
        </w:rPr>
      </w:pPr>
    </w:p>
    <w:p w:rsidR="008F21E0" w:rsidRPr="00232E40" w:rsidRDefault="00875718" w:rsidP="00A17038">
      <w:pPr>
        <w:pStyle w:val="ListParagraph"/>
        <w:numPr>
          <w:ilvl w:val="0"/>
          <w:numId w:val="3"/>
        </w:numPr>
        <w:spacing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General Skills: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20"/>
        <w:gridCol w:w="8748"/>
      </w:tblGrid>
      <w:tr w:rsidR="00DF425E" w:rsidRPr="00E930EB" w:rsidTr="008F0A01">
        <w:tc>
          <w:tcPr>
            <w:tcW w:w="720" w:type="dxa"/>
            <w:shd w:val="pct10" w:color="auto" w:fill="auto"/>
            <w:vAlign w:val="center"/>
          </w:tcPr>
          <w:p w:rsidR="00875718" w:rsidRPr="00DF425E" w:rsidRDefault="00875718" w:rsidP="00A1703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875718" w:rsidRPr="00DF425E" w:rsidRDefault="00875718" w:rsidP="00A17038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General Skills</w:t>
            </w:r>
          </w:p>
        </w:tc>
      </w:tr>
      <w:tr w:rsidR="00875718" w:rsidRPr="00E930EB" w:rsidTr="008F0A01">
        <w:tc>
          <w:tcPr>
            <w:tcW w:w="720" w:type="dxa"/>
          </w:tcPr>
          <w:p w:rsidR="00875718" w:rsidRPr="00AB43F2" w:rsidRDefault="007F712A" w:rsidP="00A1703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AB43F2">
              <w:rPr>
                <w:rFonts w:asciiTheme="majorBidi" w:hAnsiTheme="majorBidi" w:cstheme="majorBidi"/>
                <w:sz w:val="24"/>
                <w:szCs w:val="24"/>
              </w:rPr>
              <w:t>D</w:t>
            </w:r>
            <w:r w:rsidR="00F558F2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748" w:type="dxa"/>
          </w:tcPr>
          <w:p w:rsidR="00875718" w:rsidRPr="00F558F2" w:rsidRDefault="00F558F2" w:rsidP="00A17038">
            <w:pPr>
              <w:pStyle w:val="ListParagraph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F558F2">
              <w:rPr>
                <w:rFonts w:ascii="Times New Roman" w:hAnsi="Times New Roman" w:cs="Times New Roman"/>
                <w:sz w:val="24"/>
                <w:szCs w:val="24"/>
              </w:rPr>
              <w:t>Collaborate effectively within multidisciplinary team</w:t>
            </w:r>
          </w:p>
        </w:tc>
      </w:tr>
    </w:tbl>
    <w:p w:rsidR="00875718" w:rsidRPr="001461ED" w:rsidRDefault="00875718" w:rsidP="00A17038">
      <w:pPr>
        <w:spacing w:line="240" w:lineRule="auto"/>
        <w:rPr>
          <w:rFonts w:asciiTheme="majorBidi" w:hAnsiTheme="majorBidi" w:cstheme="majorBidi"/>
          <w:sz w:val="2"/>
          <w:szCs w:val="2"/>
        </w:rPr>
      </w:pPr>
    </w:p>
    <w:p w:rsidR="00875718" w:rsidRPr="00232E40" w:rsidRDefault="00DC1CA0" w:rsidP="00A17038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4. Course 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7"/>
        <w:gridCol w:w="3701"/>
        <w:gridCol w:w="1372"/>
        <w:gridCol w:w="1933"/>
        <w:gridCol w:w="1933"/>
      </w:tblGrid>
      <w:tr w:rsidR="00725668" w:rsidRPr="00E930EB" w:rsidTr="00725668">
        <w:tc>
          <w:tcPr>
            <w:tcW w:w="637" w:type="dxa"/>
            <w:shd w:val="pct10" w:color="auto" w:fill="auto"/>
          </w:tcPr>
          <w:p w:rsidR="00725668" w:rsidRPr="00DF425E" w:rsidRDefault="00725668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3701" w:type="dxa"/>
            <w:shd w:val="pct10" w:color="auto" w:fill="auto"/>
          </w:tcPr>
          <w:p w:rsidR="00725668" w:rsidRPr="00DF425E" w:rsidRDefault="00725668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Topics</w:t>
            </w:r>
          </w:p>
        </w:tc>
        <w:tc>
          <w:tcPr>
            <w:tcW w:w="1372" w:type="dxa"/>
            <w:shd w:val="pct10" w:color="auto" w:fill="auto"/>
          </w:tcPr>
          <w:p w:rsidR="00725668" w:rsidRPr="00DF425E" w:rsidRDefault="00725668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Lec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933" w:type="dxa"/>
            <w:shd w:val="pct10" w:color="auto" w:fill="auto"/>
          </w:tcPr>
          <w:p w:rsidR="00725668" w:rsidRPr="00DF425E" w:rsidRDefault="00725668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lab</w:t>
            </w:r>
          </w:p>
        </w:tc>
        <w:tc>
          <w:tcPr>
            <w:tcW w:w="1933" w:type="dxa"/>
            <w:shd w:val="pct10" w:color="auto" w:fill="auto"/>
          </w:tcPr>
          <w:p w:rsidR="00725668" w:rsidRPr="00DF425E" w:rsidRDefault="00725668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exer</w:t>
            </w:r>
            <w:proofErr w:type="spellEnd"/>
          </w:p>
        </w:tc>
      </w:tr>
      <w:tr w:rsidR="00725668" w:rsidRPr="00E930EB" w:rsidTr="00725668">
        <w:tc>
          <w:tcPr>
            <w:tcW w:w="637" w:type="dxa"/>
          </w:tcPr>
          <w:p w:rsidR="00725668" w:rsidRPr="00D63723" w:rsidRDefault="00725668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63723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701" w:type="dxa"/>
            <w:vAlign w:val="center"/>
          </w:tcPr>
          <w:p w:rsidR="00725668" w:rsidRPr="00D63723" w:rsidRDefault="00725668" w:rsidP="00A17038">
            <w:pPr>
              <w:pStyle w:val="BodyTextIndent3"/>
              <w:jc w:val="lef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spacing w:val="1"/>
              </w:rPr>
              <w:t>Basic concepts in structure</w:t>
            </w:r>
            <w:r w:rsidR="001461ED">
              <w:rPr>
                <w:rFonts w:asciiTheme="majorBidi" w:hAnsiTheme="majorBidi" w:cstheme="majorBidi"/>
                <w:spacing w:val="1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spacing w:val="1"/>
              </w:rPr>
              <w:lastRenderedPageBreak/>
              <w:t>mechanics</w:t>
            </w:r>
            <w:proofErr w:type="spellEnd"/>
          </w:p>
        </w:tc>
        <w:tc>
          <w:tcPr>
            <w:tcW w:w="1372" w:type="dxa"/>
          </w:tcPr>
          <w:p w:rsidR="00725668" w:rsidRPr="00D63723" w:rsidRDefault="00725668" w:rsidP="00223D24">
            <w:pPr>
              <w:pStyle w:val="BodyTextIndent3"/>
              <w:jc w:val="center"/>
              <w:rPr>
                <w:rFonts w:asciiTheme="majorBidi" w:hAnsiTheme="majorBidi" w:cstheme="majorBidi"/>
                <w:spacing w:val="1"/>
              </w:rPr>
            </w:pPr>
            <w:r>
              <w:rPr>
                <w:rFonts w:asciiTheme="majorBidi" w:hAnsiTheme="majorBidi" w:cstheme="majorBidi"/>
                <w:spacing w:val="1"/>
              </w:rPr>
              <w:lastRenderedPageBreak/>
              <w:t>3</w:t>
            </w:r>
          </w:p>
        </w:tc>
        <w:tc>
          <w:tcPr>
            <w:tcW w:w="1933" w:type="dxa"/>
          </w:tcPr>
          <w:p w:rsidR="00725668" w:rsidRPr="00D63723" w:rsidRDefault="00223D24" w:rsidP="00223D24">
            <w:pPr>
              <w:pStyle w:val="BodyTextIndent3"/>
              <w:jc w:val="center"/>
              <w:rPr>
                <w:rFonts w:asciiTheme="majorBidi" w:hAnsiTheme="majorBidi" w:cstheme="majorBidi"/>
                <w:spacing w:val="1"/>
              </w:rPr>
            </w:pPr>
            <w:r>
              <w:rPr>
                <w:rFonts w:asciiTheme="majorBidi" w:hAnsiTheme="majorBidi" w:cstheme="majorBidi"/>
                <w:spacing w:val="1"/>
              </w:rPr>
              <w:t>-</w:t>
            </w:r>
          </w:p>
        </w:tc>
        <w:tc>
          <w:tcPr>
            <w:tcW w:w="1933" w:type="dxa"/>
          </w:tcPr>
          <w:p w:rsidR="00725668" w:rsidRPr="00D63723" w:rsidRDefault="00223D24" w:rsidP="00223D24">
            <w:pPr>
              <w:pStyle w:val="BodyTextIndent3"/>
              <w:jc w:val="center"/>
              <w:rPr>
                <w:rFonts w:asciiTheme="majorBidi" w:hAnsiTheme="majorBidi" w:cstheme="majorBidi"/>
                <w:spacing w:val="1"/>
              </w:rPr>
            </w:pPr>
            <w:r>
              <w:rPr>
                <w:rFonts w:asciiTheme="majorBidi" w:hAnsiTheme="majorBidi" w:cstheme="majorBidi"/>
                <w:spacing w:val="1"/>
              </w:rPr>
              <w:t>2</w:t>
            </w:r>
          </w:p>
        </w:tc>
      </w:tr>
      <w:tr w:rsidR="00725668" w:rsidRPr="00E930EB" w:rsidTr="00725668">
        <w:tc>
          <w:tcPr>
            <w:tcW w:w="637" w:type="dxa"/>
          </w:tcPr>
          <w:p w:rsidR="00725668" w:rsidRPr="00D63723" w:rsidRDefault="00725668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63723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2</w:t>
            </w:r>
          </w:p>
        </w:tc>
        <w:tc>
          <w:tcPr>
            <w:tcW w:w="3701" w:type="dxa"/>
          </w:tcPr>
          <w:p w:rsidR="00725668" w:rsidRPr="00D63723" w:rsidRDefault="00725668" w:rsidP="00A17038">
            <w:pPr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Normal stresses</w:t>
            </w:r>
          </w:p>
        </w:tc>
        <w:tc>
          <w:tcPr>
            <w:tcW w:w="1372" w:type="dxa"/>
          </w:tcPr>
          <w:p w:rsidR="00725668" w:rsidRPr="00D63723" w:rsidRDefault="00223D24" w:rsidP="001461E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933" w:type="dxa"/>
          </w:tcPr>
          <w:p w:rsidR="00725668" w:rsidRPr="00D63723" w:rsidRDefault="00223D24" w:rsidP="001461E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933" w:type="dxa"/>
          </w:tcPr>
          <w:p w:rsidR="00725668" w:rsidRPr="00D63723" w:rsidRDefault="00223D24" w:rsidP="001461E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725668" w:rsidRPr="00E930EB" w:rsidTr="00725668">
        <w:tc>
          <w:tcPr>
            <w:tcW w:w="637" w:type="dxa"/>
          </w:tcPr>
          <w:p w:rsidR="00725668" w:rsidRPr="00D63723" w:rsidRDefault="00725668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63723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3701" w:type="dxa"/>
          </w:tcPr>
          <w:p w:rsidR="00725668" w:rsidRPr="00D63723" w:rsidRDefault="00725668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pacing w:val="1"/>
                <w:sz w:val="24"/>
                <w:szCs w:val="24"/>
              </w:rPr>
              <w:t xml:space="preserve">Shear stresses </w:t>
            </w:r>
          </w:p>
        </w:tc>
        <w:tc>
          <w:tcPr>
            <w:tcW w:w="1372" w:type="dxa"/>
          </w:tcPr>
          <w:p w:rsidR="00725668" w:rsidRPr="00D63723" w:rsidRDefault="00355668" w:rsidP="001461ED">
            <w:pPr>
              <w:jc w:val="center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pacing w:val="1"/>
                <w:sz w:val="24"/>
                <w:szCs w:val="24"/>
              </w:rPr>
              <w:t>6</w:t>
            </w:r>
          </w:p>
        </w:tc>
        <w:tc>
          <w:tcPr>
            <w:tcW w:w="1933" w:type="dxa"/>
          </w:tcPr>
          <w:p w:rsidR="00725668" w:rsidRPr="00D63723" w:rsidRDefault="00223D24" w:rsidP="001461ED">
            <w:pPr>
              <w:jc w:val="center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pacing w:val="1"/>
                <w:sz w:val="24"/>
                <w:szCs w:val="24"/>
              </w:rPr>
              <w:t>-</w:t>
            </w:r>
          </w:p>
        </w:tc>
        <w:tc>
          <w:tcPr>
            <w:tcW w:w="1933" w:type="dxa"/>
          </w:tcPr>
          <w:p w:rsidR="00725668" w:rsidRPr="00D63723" w:rsidRDefault="00355668" w:rsidP="001461ED">
            <w:pPr>
              <w:jc w:val="center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pacing w:val="1"/>
                <w:sz w:val="24"/>
                <w:szCs w:val="24"/>
              </w:rPr>
              <w:t>4</w:t>
            </w:r>
          </w:p>
        </w:tc>
      </w:tr>
      <w:tr w:rsidR="00725668" w:rsidRPr="00E930EB" w:rsidTr="00725668">
        <w:tc>
          <w:tcPr>
            <w:tcW w:w="637" w:type="dxa"/>
          </w:tcPr>
          <w:p w:rsidR="00725668" w:rsidRPr="00D63723" w:rsidRDefault="00725668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63723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3701" w:type="dxa"/>
          </w:tcPr>
          <w:p w:rsidR="00725668" w:rsidRPr="00D63723" w:rsidRDefault="00725668" w:rsidP="00725668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Combined and principle stresses</w:t>
            </w:r>
          </w:p>
        </w:tc>
        <w:tc>
          <w:tcPr>
            <w:tcW w:w="1372" w:type="dxa"/>
          </w:tcPr>
          <w:p w:rsidR="00725668" w:rsidRPr="00725668" w:rsidRDefault="00223D24" w:rsidP="001461E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1933" w:type="dxa"/>
          </w:tcPr>
          <w:p w:rsidR="00725668" w:rsidRPr="00D63723" w:rsidRDefault="00223D24" w:rsidP="001461E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933" w:type="dxa"/>
          </w:tcPr>
          <w:p w:rsidR="00725668" w:rsidRPr="00223D24" w:rsidRDefault="00223D24" w:rsidP="001461ED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</w:tr>
      <w:tr w:rsidR="00725668" w:rsidRPr="00E930EB" w:rsidTr="00725668">
        <w:tc>
          <w:tcPr>
            <w:tcW w:w="637" w:type="dxa"/>
          </w:tcPr>
          <w:p w:rsidR="00725668" w:rsidRPr="00D63723" w:rsidRDefault="00725668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63723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3701" w:type="dxa"/>
          </w:tcPr>
          <w:p w:rsidR="00725668" w:rsidRPr="00D63723" w:rsidRDefault="00725668" w:rsidP="00A17038">
            <w:pPr>
              <w:spacing w:before="17"/>
              <w:ind w:left="142" w:right="-2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Elastic deformation of statically determined structures </w:t>
            </w:r>
          </w:p>
        </w:tc>
        <w:tc>
          <w:tcPr>
            <w:tcW w:w="1372" w:type="dxa"/>
          </w:tcPr>
          <w:p w:rsidR="00725668" w:rsidRPr="00D63723" w:rsidRDefault="001461ED" w:rsidP="001461ED">
            <w:pPr>
              <w:spacing w:before="17"/>
              <w:ind w:left="142" w:right="-2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</w:t>
            </w:r>
            <w:r w:rsidR="00223D24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933" w:type="dxa"/>
          </w:tcPr>
          <w:p w:rsidR="00725668" w:rsidRPr="00D63723" w:rsidRDefault="00223D24" w:rsidP="001461ED">
            <w:pPr>
              <w:spacing w:before="17"/>
              <w:ind w:left="142" w:right="-2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933" w:type="dxa"/>
          </w:tcPr>
          <w:p w:rsidR="00725668" w:rsidRPr="00D63723" w:rsidRDefault="001461ED" w:rsidP="001461ED">
            <w:pPr>
              <w:spacing w:before="17"/>
              <w:ind w:left="142" w:right="-2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</w:t>
            </w:r>
            <w:r w:rsidR="00223D24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725668" w:rsidRPr="00E930EB" w:rsidTr="00725668">
        <w:tc>
          <w:tcPr>
            <w:tcW w:w="637" w:type="dxa"/>
          </w:tcPr>
          <w:p w:rsidR="00725668" w:rsidRPr="00D63723" w:rsidRDefault="00725668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D63723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3701" w:type="dxa"/>
          </w:tcPr>
          <w:p w:rsidR="00725668" w:rsidRPr="00725668" w:rsidRDefault="00725668" w:rsidP="00725668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 w:rsidRPr="00725668">
              <w:rPr>
                <w:rFonts w:asciiTheme="majorBidi" w:hAnsiTheme="majorBidi" w:cstheme="majorBidi"/>
                <w:sz w:val="24"/>
                <w:szCs w:val="24"/>
              </w:rPr>
              <w:t>Statically indeterminate structures using the three moments equation</w:t>
            </w:r>
          </w:p>
        </w:tc>
        <w:tc>
          <w:tcPr>
            <w:tcW w:w="1372" w:type="dxa"/>
          </w:tcPr>
          <w:p w:rsidR="00725668" w:rsidRPr="00D63723" w:rsidRDefault="00223D24" w:rsidP="001461ED">
            <w:pPr>
              <w:spacing w:before="17"/>
              <w:ind w:left="142" w:right="-2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1933" w:type="dxa"/>
          </w:tcPr>
          <w:p w:rsidR="00725668" w:rsidRPr="00D63723" w:rsidRDefault="00223D24" w:rsidP="001461ED">
            <w:pPr>
              <w:spacing w:before="17"/>
              <w:ind w:left="142" w:right="-2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1933" w:type="dxa"/>
          </w:tcPr>
          <w:p w:rsidR="00725668" w:rsidRPr="00D63723" w:rsidRDefault="00223D24" w:rsidP="001461ED">
            <w:pPr>
              <w:spacing w:before="17"/>
              <w:ind w:left="142" w:right="-2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1461ED" w:rsidRPr="00E930EB" w:rsidTr="00EC73B8">
        <w:tc>
          <w:tcPr>
            <w:tcW w:w="4338" w:type="dxa"/>
            <w:gridSpan w:val="2"/>
          </w:tcPr>
          <w:p w:rsidR="001461ED" w:rsidRPr="00725668" w:rsidRDefault="001461ED" w:rsidP="00725668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Total</w:t>
            </w:r>
          </w:p>
        </w:tc>
        <w:tc>
          <w:tcPr>
            <w:tcW w:w="1372" w:type="dxa"/>
          </w:tcPr>
          <w:p w:rsidR="001461ED" w:rsidRDefault="00355668" w:rsidP="00223D24">
            <w:pPr>
              <w:spacing w:before="17"/>
              <w:ind w:left="142" w:right="-2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1933" w:type="dxa"/>
          </w:tcPr>
          <w:p w:rsidR="001461ED" w:rsidRDefault="001461ED" w:rsidP="00223D24">
            <w:pPr>
              <w:spacing w:before="17"/>
              <w:ind w:left="142" w:right="-2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933" w:type="dxa"/>
          </w:tcPr>
          <w:p w:rsidR="001461ED" w:rsidRDefault="00355668" w:rsidP="00223D24">
            <w:pPr>
              <w:spacing w:before="17"/>
              <w:ind w:left="142" w:right="-2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28</w:t>
            </w:r>
          </w:p>
        </w:tc>
      </w:tr>
    </w:tbl>
    <w:p w:rsidR="00251CB1" w:rsidRPr="00232E40" w:rsidRDefault="00251CB1" w:rsidP="00A17038">
      <w:pPr>
        <w:spacing w:line="240" w:lineRule="auto"/>
        <w:rPr>
          <w:rFonts w:asciiTheme="majorBidi" w:hAnsiTheme="majorBidi" w:cstheme="majorBidi"/>
          <w:sz w:val="2"/>
          <w:szCs w:val="2"/>
        </w:rPr>
      </w:pPr>
    </w:p>
    <w:p w:rsidR="00251CB1" w:rsidRPr="00232E40" w:rsidRDefault="00251CB1" w:rsidP="00A17038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251CB1" w:rsidRPr="00E930EB" w:rsidTr="00DF425E">
        <w:tc>
          <w:tcPr>
            <w:tcW w:w="648" w:type="dxa"/>
            <w:shd w:val="pct10" w:color="auto" w:fill="auto"/>
            <w:vAlign w:val="bottom"/>
          </w:tcPr>
          <w:p w:rsidR="00251CB1" w:rsidRPr="00DF425E" w:rsidRDefault="00251CB1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251CB1" w:rsidRPr="00DF425E" w:rsidRDefault="00251CB1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Methods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E930EB" w:rsidRDefault="00251CB1" w:rsidP="00A1703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8928" w:type="dxa"/>
          </w:tcPr>
          <w:p w:rsidR="00251CB1" w:rsidRPr="00C566A7" w:rsidRDefault="007F712A" w:rsidP="00A17038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Lectures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E930EB" w:rsidRDefault="008F0A01" w:rsidP="00A1703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8928" w:type="dxa"/>
          </w:tcPr>
          <w:p w:rsidR="00251CB1" w:rsidRPr="00C566A7" w:rsidRDefault="007F712A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Tutorial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E930EB" w:rsidRDefault="008F0A01" w:rsidP="00A1703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8928" w:type="dxa"/>
          </w:tcPr>
          <w:p w:rsidR="00251CB1" w:rsidRPr="00C566A7" w:rsidRDefault="008F0A01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Sheets and Exercises</w:t>
            </w:r>
          </w:p>
        </w:tc>
      </w:tr>
      <w:tr w:rsidR="00251CB1" w:rsidRPr="00E930EB" w:rsidTr="00DF425E">
        <w:tc>
          <w:tcPr>
            <w:tcW w:w="648" w:type="dxa"/>
          </w:tcPr>
          <w:p w:rsidR="00251CB1" w:rsidRPr="00E930EB" w:rsidRDefault="008F0A01" w:rsidP="00A1703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8928" w:type="dxa"/>
          </w:tcPr>
          <w:p w:rsidR="00251CB1" w:rsidRPr="00C566A7" w:rsidRDefault="008F0A01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Sessions of discussion</w:t>
            </w:r>
          </w:p>
        </w:tc>
      </w:tr>
    </w:tbl>
    <w:p w:rsidR="00251CB1" w:rsidRPr="007F3501" w:rsidRDefault="00251CB1" w:rsidP="00A17038">
      <w:pPr>
        <w:spacing w:line="240" w:lineRule="auto"/>
        <w:rPr>
          <w:rFonts w:asciiTheme="majorBidi" w:hAnsiTheme="majorBidi" w:cstheme="majorBidi"/>
          <w:sz w:val="24"/>
          <w:szCs w:val="24"/>
        </w:rPr>
      </w:pPr>
    </w:p>
    <w:p w:rsidR="00251CB1" w:rsidRPr="00DF425E" w:rsidRDefault="004376B5" w:rsidP="00A17038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469"/>
        <w:gridCol w:w="2478"/>
      </w:tblGrid>
      <w:tr w:rsidR="004376B5" w:rsidRPr="00E930EB" w:rsidTr="007F3501">
        <w:tc>
          <w:tcPr>
            <w:tcW w:w="629" w:type="dxa"/>
            <w:shd w:val="pct10" w:color="auto" w:fill="auto"/>
          </w:tcPr>
          <w:p w:rsidR="004376B5" w:rsidRPr="00DF425E" w:rsidRDefault="004376B5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469" w:type="dxa"/>
            <w:shd w:val="pct10" w:color="auto" w:fill="auto"/>
          </w:tcPr>
          <w:p w:rsidR="004376B5" w:rsidRPr="00DF425E" w:rsidRDefault="004376B5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Methods</w:t>
            </w:r>
          </w:p>
        </w:tc>
        <w:tc>
          <w:tcPr>
            <w:tcW w:w="2478" w:type="dxa"/>
            <w:shd w:val="pct10" w:color="auto" w:fill="auto"/>
          </w:tcPr>
          <w:p w:rsidR="004376B5" w:rsidRPr="00DF425E" w:rsidRDefault="004376B5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Reason </w:t>
            </w:r>
          </w:p>
        </w:tc>
      </w:tr>
      <w:tr w:rsidR="007F3501" w:rsidRPr="00E930EB" w:rsidTr="007F3501">
        <w:tc>
          <w:tcPr>
            <w:tcW w:w="629" w:type="dxa"/>
          </w:tcPr>
          <w:p w:rsidR="007F3501" w:rsidRPr="007F3501" w:rsidRDefault="007F3501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F350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6469" w:type="dxa"/>
          </w:tcPr>
          <w:p w:rsidR="007F3501" w:rsidRPr="007F3501" w:rsidRDefault="007F3501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F3501">
              <w:rPr>
                <w:rFonts w:asciiTheme="majorBidi" w:hAnsiTheme="majorBidi" w:cstheme="majorBidi"/>
                <w:sz w:val="24"/>
                <w:szCs w:val="24"/>
              </w:rPr>
              <w:t xml:space="preserve">Presentation  of the course in digital material </w:t>
            </w:r>
          </w:p>
        </w:tc>
        <w:tc>
          <w:tcPr>
            <w:tcW w:w="2478" w:type="dxa"/>
          </w:tcPr>
          <w:p w:rsidR="007F3501" w:rsidRPr="007F3501" w:rsidRDefault="007F3501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F3501">
              <w:rPr>
                <w:rFonts w:asciiTheme="majorBidi" w:hAnsiTheme="majorBidi" w:cstheme="majorBidi"/>
                <w:sz w:val="24"/>
                <w:szCs w:val="24"/>
              </w:rPr>
              <w:t>Better access any time</w:t>
            </w:r>
          </w:p>
        </w:tc>
      </w:tr>
      <w:tr w:rsidR="007F3501" w:rsidRPr="00E930EB" w:rsidTr="007F3501">
        <w:trPr>
          <w:trHeight w:val="311"/>
        </w:trPr>
        <w:tc>
          <w:tcPr>
            <w:tcW w:w="629" w:type="dxa"/>
          </w:tcPr>
          <w:p w:rsidR="007F3501" w:rsidRPr="007F3501" w:rsidRDefault="007F3501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F350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469" w:type="dxa"/>
          </w:tcPr>
          <w:p w:rsidR="007F3501" w:rsidRPr="007F3501" w:rsidRDefault="007F3501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F3501">
              <w:rPr>
                <w:rFonts w:asciiTheme="majorBidi" w:hAnsiTheme="majorBidi" w:cstheme="majorBidi"/>
                <w:sz w:val="24"/>
                <w:szCs w:val="24"/>
              </w:rPr>
              <w:t xml:space="preserve">Asking small groups to do </w:t>
            </w:r>
            <w:r w:rsidR="00725668" w:rsidRPr="007F3501">
              <w:rPr>
                <w:rFonts w:asciiTheme="majorBidi" w:hAnsiTheme="majorBidi" w:cstheme="majorBidi"/>
                <w:sz w:val="24"/>
                <w:szCs w:val="24"/>
              </w:rPr>
              <w:t>assignments</w:t>
            </w:r>
            <w:r w:rsidRPr="007F3501">
              <w:rPr>
                <w:rFonts w:asciiTheme="majorBidi" w:hAnsiTheme="majorBidi" w:cstheme="majorBidi"/>
                <w:sz w:val="24"/>
                <w:szCs w:val="24"/>
              </w:rPr>
              <w:t xml:space="preserve"> each composed of low, medium, and high performance students.</w:t>
            </w:r>
          </w:p>
        </w:tc>
        <w:tc>
          <w:tcPr>
            <w:tcW w:w="2478" w:type="dxa"/>
          </w:tcPr>
          <w:p w:rsidR="007F3501" w:rsidRPr="007F3501" w:rsidRDefault="007F3501" w:rsidP="00A17038">
            <w:pPr>
              <w:rPr>
                <w:rFonts w:asciiTheme="majorBidi" w:hAnsiTheme="majorBidi" w:cstheme="majorBidi"/>
              </w:rPr>
            </w:pPr>
            <w:r w:rsidRPr="007F3501">
              <w:rPr>
                <w:rFonts w:asciiTheme="majorBidi" w:hAnsiTheme="majorBidi" w:cstheme="majorBidi"/>
              </w:rPr>
              <w:t>Knowledge and skills transfer among different level of students.</w:t>
            </w:r>
          </w:p>
        </w:tc>
      </w:tr>
    </w:tbl>
    <w:p w:rsidR="004376B5" w:rsidRPr="00DF425E" w:rsidRDefault="00C074BE" w:rsidP="00A17038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E930EB">
        <w:rPr>
          <w:rFonts w:asciiTheme="majorBidi" w:hAnsiTheme="majorBidi" w:cstheme="majorBidi"/>
          <w:sz w:val="28"/>
          <w:szCs w:val="28"/>
        </w:rPr>
        <w:t>7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. Student evaluation: </w:t>
      </w:r>
    </w:p>
    <w:p w:rsidR="00C074BE" w:rsidRPr="00E930EB" w:rsidRDefault="00C074BE" w:rsidP="00A17038">
      <w:pPr>
        <w:spacing w:line="240" w:lineRule="auto"/>
        <w:rPr>
          <w:rFonts w:asciiTheme="majorBidi" w:hAnsiTheme="majorBidi" w:cstheme="majorBidi"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7.1 Student evaluation method</w:t>
      </w:r>
      <w:r w:rsidRPr="00E930EB">
        <w:rPr>
          <w:rFonts w:asciiTheme="majorBidi" w:hAnsiTheme="majorBidi" w:cstheme="majorBidi"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DF425E" w:rsidTr="00DF425E">
        <w:tc>
          <w:tcPr>
            <w:tcW w:w="828" w:type="dxa"/>
            <w:shd w:val="pct10" w:color="auto" w:fill="auto"/>
            <w:vAlign w:val="bottom"/>
          </w:tcPr>
          <w:p w:rsidR="00C074BE" w:rsidRPr="00DF425E" w:rsidRDefault="00C074BE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240" w:type="dxa"/>
            <w:shd w:val="pct10" w:color="auto" w:fill="auto"/>
            <w:vAlign w:val="bottom"/>
          </w:tcPr>
          <w:p w:rsidR="00C074BE" w:rsidRPr="00DF425E" w:rsidRDefault="00DF425E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valuation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ethod</w:t>
            </w:r>
          </w:p>
        </w:tc>
        <w:tc>
          <w:tcPr>
            <w:tcW w:w="2508" w:type="dxa"/>
            <w:shd w:val="pct10" w:color="auto" w:fill="auto"/>
            <w:vAlign w:val="bottom"/>
          </w:tcPr>
          <w:p w:rsidR="00C074BE" w:rsidRPr="00DF425E" w:rsidRDefault="00C074BE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ILO’s</w:t>
            </w:r>
          </w:p>
        </w:tc>
      </w:tr>
      <w:tr w:rsidR="00347E16" w:rsidRPr="00E930EB" w:rsidTr="00C074BE">
        <w:tc>
          <w:tcPr>
            <w:tcW w:w="828" w:type="dxa"/>
          </w:tcPr>
          <w:p w:rsidR="00347E16" w:rsidRPr="007F3501" w:rsidRDefault="00347E16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F350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6240" w:type="dxa"/>
          </w:tcPr>
          <w:p w:rsidR="00347E16" w:rsidRPr="001C29E2" w:rsidRDefault="00347E16" w:rsidP="00A17038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9E2">
              <w:rPr>
                <w:rFonts w:ascii="Times New Roman" w:eastAsia="Calibri" w:hAnsi="Times New Roman" w:cs="Times New Roman"/>
                <w:sz w:val="24"/>
                <w:szCs w:val="24"/>
              </w:rPr>
              <w:t>Mid Term Examination</w:t>
            </w:r>
          </w:p>
        </w:tc>
        <w:tc>
          <w:tcPr>
            <w:tcW w:w="2508" w:type="dxa"/>
          </w:tcPr>
          <w:p w:rsidR="00347E16" w:rsidRPr="007F3501" w:rsidRDefault="00347E16" w:rsidP="00A00F7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</w:t>
            </w:r>
            <w:r w:rsidR="00C9074F">
              <w:rPr>
                <w:rFonts w:asciiTheme="majorBidi" w:hAnsiTheme="majorBidi" w:cstheme="majorBidi"/>
                <w:sz w:val="24"/>
                <w:szCs w:val="24"/>
              </w:rPr>
              <w:t>, B9</w:t>
            </w:r>
          </w:p>
        </w:tc>
      </w:tr>
      <w:tr w:rsidR="00347E16" w:rsidRPr="00E930EB" w:rsidTr="00C074BE">
        <w:tc>
          <w:tcPr>
            <w:tcW w:w="828" w:type="dxa"/>
          </w:tcPr>
          <w:p w:rsidR="00347E16" w:rsidRPr="007F3501" w:rsidRDefault="00347E16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F350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240" w:type="dxa"/>
          </w:tcPr>
          <w:p w:rsidR="00347E16" w:rsidRPr="001C29E2" w:rsidRDefault="00347E16" w:rsidP="00A17038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9E2">
              <w:rPr>
                <w:rFonts w:ascii="Times New Roman" w:eastAsia="Calibri" w:hAnsi="Times New Roman" w:cs="Times New Roman"/>
                <w:sz w:val="24"/>
                <w:szCs w:val="24"/>
              </w:rPr>
              <w:t>Semester work</w:t>
            </w:r>
          </w:p>
        </w:tc>
        <w:tc>
          <w:tcPr>
            <w:tcW w:w="2508" w:type="dxa"/>
          </w:tcPr>
          <w:p w:rsidR="00347E16" w:rsidRPr="007F3501" w:rsidRDefault="00C9074F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C9</w:t>
            </w:r>
            <w:r w:rsidR="004910CC">
              <w:rPr>
                <w:rFonts w:asciiTheme="majorBidi" w:hAnsiTheme="majorBidi" w:cstheme="majorBidi"/>
                <w:sz w:val="24"/>
                <w:szCs w:val="24"/>
              </w:rPr>
              <w:t>, D1</w:t>
            </w:r>
          </w:p>
        </w:tc>
      </w:tr>
      <w:tr w:rsidR="00C9074F" w:rsidRPr="00E930EB" w:rsidTr="00C074BE">
        <w:tc>
          <w:tcPr>
            <w:tcW w:w="828" w:type="dxa"/>
          </w:tcPr>
          <w:p w:rsidR="00C9074F" w:rsidRPr="007F3501" w:rsidRDefault="00C9074F" w:rsidP="00C9074F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F350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240" w:type="dxa"/>
          </w:tcPr>
          <w:p w:rsidR="00C9074F" w:rsidRPr="001C29E2" w:rsidRDefault="00C9074F" w:rsidP="00C9074F">
            <w:pPr>
              <w:spacing w:before="17"/>
              <w:ind w:left="142" w:righ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29E2">
              <w:rPr>
                <w:rFonts w:ascii="Times New Roman" w:eastAsia="Calibri" w:hAnsi="Times New Roman" w:cs="Times New Roman"/>
                <w:sz w:val="24"/>
                <w:szCs w:val="24"/>
              </w:rPr>
              <w:t>Final Term Examination</w:t>
            </w:r>
          </w:p>
        </w:tc>
        <w:tc>
          <w:tcPr>
            <w:tcW w:w="2508" w:type="dxa"/>
          </w:tcPr>
          <w:p w:rsidR="00C9074F" w:rsidRPr="007F3501" w:rsidRDefault="00C9074F" w:rsidP="00C9074F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A1, A11, B9</w:t>
            </w:r>
          </w:p>
        </w:tc>
      </w:tr>
    </w:tbl>
    <w:p w:rsidR="00251CB1" w:rsidRPr="00232E40" w:rsidRDefault="00251CB1" w:rsidP="00A17038">
      <w:pPr>
        <w:spacing w:line="240" w:lineRule="auto"/>
        <w:rPr>
          <w:rFonts w:asciiTheme="majorBidi" w:hAnsiTheme="majorBidi" w:cstheme="majorBidi"/>
          <w:sz w:val="4"/>
          <w:szCs w:val="4"/>
        </w:rPr>
      </w:pPr>
    </w:p>
    <w:p w:rsidR="00C074BE" w:rsidRPr="00DF425E" w:rsidRDefault="00C074BE" w:rsidP="00A17038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7.2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valuation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S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3120"/>
        <w:gridCol w:w="3120"/>
        <w:gridCol w:w="2508"/>
      </w:tblGrid>
      <w:tr w:rsidR="00C074BE" w:rsidRPr="00E930EB" w:rsidTr="00DF425E">
        <w:tc>
          <w:tcPr>
            <w:tcW w:w="828" w:type="dxa"/>
            <w:shd w:val="pct10" w:color="auto" w:fill="auto"/>
          </w:tcPr>
          <w:p w:rsidR="00C074BE" w:rsidRPr="00DF425E" w:rsidRDefault="00C074BE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240" w:type="dxa"/>
            <w:gridSpan w:val="2"/>
            <w:shd w:val="pct10" w:color="auto" w:fill="auto"/>
          </w:tcPr>
          <w:p w:rsidR="00C074BE" w:rsidRPr="00DF425E" w:rsidRDefault="00DF425E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valuation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</w:t>
            </w:r>
            <w:r w:rsidR="00C074BE"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ethod</w:t>
            </w:r>
          </w:p>
        </w:tc>
        <w:tc>
          <w:tcPr>
            <w:tcW w:w="2508" w:type="dxa"/>
            <w:shd w:val="pct10" w:color="auto" w:fill="auto"/>
          </w:tcPr>
          <w:p w:rsidR="00C074BE" w:rsidRPr="00DF425E" w:rsidRDefault="00C074BE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Weeks </w:t>
            </w:r>
          </w:p>
        </w:tc>
      </w:tr>
      <w:tr w:rsidR="00022F79" w:rsidRPr="00E930EB" w:rsidTr="00022F79">
        <w:trPr>
          <w:trHeight w:val="153"/>
        </w:trPr>
        <w:tc>
          <w:tcPr>
            <w:tcW w:w="828" w:type="dxa"/>
            <w:vMerge w:val="restart"/>
          </w:tcPr>
          <w:p w:rsidR="00022F79" w:rsidRPr="007F3501" w:rsidRDefault="00022F79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F350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3120" w:type="dxa"/>
            <w:vMerge w:val="restart"/>
          </w:tcPr>
          <w:p w:rsidR="00022F79" w:rsidRPr="00843FB5" w:rsidRDefault="00022F79" w:rsidP="008755B4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843FB5">
              <w:rPr>
                <w:rFonts w:asciiTheme="majorBidi" w:eastAsia="Calibri" w:hAnsiTheme="majorBidi" w:cstheme="majorBidi"/>
                <w:sz w:val="24"/>
                <w:szCs w:val="24"/>
              </w:rPr>
              <w:t>Semester work</w:t>
            </w:r>
          </w:p>
        </w:tc>
        <w:tc>
          <w:tcPr>
            <w:tcW w:w="3120" w:type="dxa"/>
          </w:tcPr>
          <w:p w:rsidR="00022F79" w:rsidRPr="00843FB5" w:rsidRDefault="00022F79" w:rsidP="008755B4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6310E1">
              <w:rPr>
                <w:rFonts w:ascii="Times New Roman" w:hAnsi="Times New Roman" w:cs="Times New Roman"/>
              </w:rPr>
              <w:t>exercises an assignments</w:t>
            </w:r>
          </w:p>
        </w:tc>
        <w:tc>
          <w:tcPr>
            <w:tcW w:w="2508" w:type="dxa"/>
            <w:vMerge w:val="restart"/>
          </w:tcPr>
          <w:p w:rsidR="00022F79" w:rsidRPr="00843FB5" w:rsidRDefault="00CE6CE7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02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nd</m:t>
                  </m:r>
                </m:sup>
              </m:sSup>
            </m:oMath>
            <w:r w:rsidR="00022F79" w:rsidRPr="00843FB5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="00022F79" w:rsidRPr="00843FB5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07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  <m:r>
                    <w:rPr>
                      <w:rFonts w:asciiTheme="majorBidi" w:hAnsi="Cambria Math" w:cstheme="majorBidi"/>
                      <w:sz w:val="24"/>
                      <w:szCs w:val="24"/>
                    </w:rPr>
                    <m:t>h</m:t>
                  </m:r>
                </m:sup>
              </m:sSup>
            </m:oMath>
            <w:r w:rsidR="00022F79" w:rsidRPr="00843FB5">
              <w:rPr>
                <w:rFonts w:asciiTheme="majorBidi" w:eastAsiaTheme="minorEastAsia" w:hAnsiTheme="majorBidi" w:cstheme="majorBidi"/>
                <w:sz w:val="24"/>
                <w:szCs w:val="24"/>
              </w:rPr>
              <w:t xml:space="preserve"> , </w:t>
            </w:r>
            <m:oMath>
              <m:sSup>
                <m:sSup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09</m:t>
                  </m:r>
                </m:e>
                <m:sup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t</m:t>
                  </m:r>
                  <m:r>
                    <w:rPr>
                      <w:rFonts w:asciiTheme="majorBidi" w:hAnsi="Cambria Math" w:cstheme="majorBidi"/>
                      <w:sz w:val="24"/>
                      <w:szCs w:val="24"/>
                    </w:rPr>
                    <m:t>h</m:t>
                  </m:r>
                </m:sup>
              </m:sSup>
            </m:oMath>
          </w:p>
        </w:tc>
      </w:tr>
      <w:tr w:rsidR="00022F79" w:rsidRPr="00E930EB" w:rsidTr="003C7479">
        <w:trPr>
          <w:trHeight w:val="153"/>
        </w:trPr>
        <w:tc>
          <w:tcPr>
            <w:tcW w:w="828" w:type="dxa"/>
            <w:vMerge/>
          </w:tcPr>
          <w:p w:rsidR="00022F79" w:rsidRPr="007F3501" w:rsidRDefault="00022F79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120" w:type="dxa"/>
            <w:vMerge/>
          </w:tcPr>
          <w:p w:rsidR="00022F79" w:rsidRPr="00843FB5" w:rsidRDefault="00022F79" w:rsidP="008755B4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3120" w:type="dxa"/>
          </w:tcPr>
          <w:p w:rsidR="00022F79" w:rsidRPr="00843FB5" w:rsidRDefault="00022F79" w:rsidP="008755B4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sz w:val="24"/>
                <w:szCs w:val="24"/>
              </w:rPr>
              <w:t>quizzes</w:t>
            </w:r>
          </w:p>
        </w:tc>
        <w:tc>
          <w:tcPr>
            <w:tcW w:w="2508" w:type="dxa"/>
            <w:vMerge/>
          </w:tcPr>
          <w:p w:rsidR="00022F79" w:rsidRDefault="00022F79" w:rsidP="008755B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755B4" w:rsidRPr="00E930EB" w:rsidTr="003F2DF8">
        <w:tc>
          <w:tcPr>
            <w:tcW w:w="828" w:type="dxa"/>
          </w:tcPr>
          <w:p w:rsidR="008755B4" w:rsidRPr="007F3501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F3501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240" w:type="dxa"/>
            <w:gridSpan w:val="2"/>
          </w:tcPr>
          <w:p w:rsidR="008755B4" w:rsidRPr="00843FB5" w:rsidRDefault="008755B4" w:rsidP="008755B4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843FB5">
              <w:rPr>
                <w:rFonts w:asciiTheme="majorBidi" w:eastAsia="Calibri" w:hAnsiTheme="majorBidi" w:cstheme="majorBidi"/>
                <w:sz w:val="24"/>
                <w:szCs w:val="24"/>
              </w:rPr>
              <w:t>Mid Term Examination</w:t>
            </w:r>
          </w:p>
        </w:tc>
        <w:tc>
          <w:tcPr>
            <w:tcW w:w="2508" w:type="dxa"/>
          </w:tcPr>
          <w:p w:rsidR="008755B4" w:rsidRPr="00843FB5" w:rsidRDefault="00CE6CE7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Theme="majorBidi" w:cstheme="majorBidi"/>
                        <w:sz w:val="24"/>
                        <w:szCs w:val="24"/>
                      </w:rPr>
                      <m:t>08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t</m:t>
                    </m:r>
                    <m:r>
                      <w:rPr>
                        <w:rFonts w:asciiTheme="majorBidi" w:hAnsi="Cambria Math" w:cstheme="majorBidi"/>
                        <w:sz w:val="24"/>
                        <w:szCs w:val="24"/>
                      </w:rPr>
                      <m:t>h</m:t>
                    </m:r>
                  </m:sup>
                </m:sSup>
              </m:oMath>
            </m:oMathPara>
          </w:p>
        </w:tc>
      </w:tr>
      <w:tr w:rsidR="008755B4" w:rsidRPr="00E930EB" w:rsidTr="003F2DF8">
        <w:tc>
          <w:tcPr>
            <w:tcW w:w="828" w:type="dxa"/>
          </w:tcPr>
          <w:p w:rsidR="008755B4" w:rsidRPr="007F3501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F3501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240" w:type="dxa"/>
            <w:gridSpan w:val="2"/>
          </w:tcPr>
          <w:p w:rsidR="008755B4" w:rsidRPr="00843FB5" w:rsidRDefault="008755B4" w:rsidP="008755B4">
            <w:pPr>
              <w:spacing w:before="17"/>
              <w:ind w:left="142" w:right="-20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843FB5">
              <w:rPr>
                <w:rFonts w:asciiTheme="majorBidi" w:eastAsia="Calibri" w:hAnsiTheme="majorBidi" w:cstheme="majorBidi"/>
                <w:sz w:val="24"/>
                <w:szCs w:val="24"/>
              </w:rPr>
              <w:t>Final Term Examination</w:t>
            </w:r>
          </w:p>
        </w:tc>
        <w:tc>
          <w:tcPr>
            <w:tcW w:w="2508" w:type="dxa"/>
          </w:tcPr>
          <w:p w:rsidR="008755B4" w:rsidRPr="00843FB5" w:rsidRDefault="00CE6CE7" w:rsidP="008755B4">
            <w:pPr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Theme="majorBidi" w:cstheme="majorBidi"/>
                        <w:sz w:val="24"/>
                        <w:szCs w:val="24"/>
                      </w:rPr>
                      <m:t>15</m:t>
                    </m:r>
                  </m:e>
                  <m:sup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t</m:t>
                    </m:r>
                    <m:r>
                      <w:rPr>
                        <w:rFonts w:asciiTheme="majorBidi" w:hAnsi="Cambria Math" w:cstheme="majorBidi"/>
                        <w:sz w:val="24"/>
                        <w:szCs w:val="24"/>
                      </w:rPr>
                      <m:t>h</m:t>
                    </m:r>
                  </m:sup>
                </m:sSup>
              </m:oMath>
            </m:oMathPara>
          </w:p>
        </w:tc>
      </w:tr>
    </w:tbl>
    <w:p w:rsidR="0004196D" w:rsidRPr="00232E40" w:rsidRDefault="0004196D" w:rsidP="00A17038">
      <w:pPr>
        <w:spacing w:line="240" w:lineRule="auto"/>
        <w:rPr>
          <w:rFonts w:asciiTheme="majorBidi" w:hAnsiTheme="majorBidi" w:cstheme="majorBidi"/>
          <w:sz w:val="6"/>
          <w:szCs w:val="6"/>
        </w:rPr>
      </w:pPr>
    </w:p>
    <w:p w:rsidR="00355668" w:rsidRDefault="00355668" w:rsidP="00A17038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C074BE" w:rsidRPr="00DF425E" w:rsidRDefault="00C074BE" w:rsidP="00A17038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7.3 weighting of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E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E930EB" w:rsidTr="00DF425E">
        <w:tc>
          <w:tcPr>
            <w:tcW w:w="828" w:type="dxa"/>
            <w:shd w:val="pct10" w:color="auto" w:fill="auto"/>
          </w:tcPr>
          <w:p w:rsidR="00C074BE" w:rsidRPr="00DF425E" w:rsidRDefault="00C074BE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DF425E" w:rsidRDefault="00C074BE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C074BE" w:rsidRPr="00DF425E" w:rsidRDefault="00C074BE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Weights</w:t>
            </w:r>
          </w:p>
        </w:tc>
      </w:tr>
      <w:tr w:rsidR="00C074BE" w:rsidRPr="00E930EB" w:rsidTr="003F2DF8">
        <w:tc>
          <w:tcPr>
            <w:tcW w:w="828" w:type="dxa"/>
          </w:tcPr>
          <w:p w:rsidR="00C074BE" w:rsidRPr="00E930EB" w:rsidRDefault="00C074BE" w:rsidP="00A1703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6240" w:type="dxa"/>
          </w:tcPr>
          <w:p w:rsidR="00C074BE" w:rsidRPr="00C566A7" w:rsidRDefault="00A93AD8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Mid-term examination                                        </w:t>
            </w:r>
          </w:p>
        </w:tc>
        <w:tc>
          <w:tcPr>
            <w:tcW w:w="2508" w:type="dxa"/>
          </w:tcPr>
          <w:p w:rsidR="00C074BE" w:rsidRPr="00C566A7" w:rsidRDefault="00A93AD8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sz w:val="24"/>
                <w:szCs w:val="24"/>
              </w:rPr>
              <w:t>20%</w:t>
            </w:r>
          </w:p>
        </w:tc>
      </w:tr>
      <w:tr w:rsidR="00C074BE" w:rsidRPr="00E930EB" w:rsidTr="003F2DF8">
        <w:tc>
          <w:tcPr>
            <w:tcW w:w="828" w:type="dxa"/>
          </w:tcPr>
          <w:p w:rsidR="00C074BE" w:rsidRPr="00E930EB" w:rsidRDefault="004417C1" w:rsidP="00A1703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6240" w:type="dxa"/>
          </w:tcPr>
          <w:p w:rsidR="00C074BE" w:rsidRPr="00C566A7" w:rsidRDefault="00A93AD8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Semester work                                                   </w:t>
            </w:r>
          </w:p>
        </w:tc>
        <w:tc>
          <w:tcPr>
            <w:tcW w:w="2508" w:type="dxa"/>
          </w:tcPr>
          <w:p w:rsidR="00C074BE" w:rsidRPr="00C566A7" w:rsidRDefault="004417C1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A93AD8" w:rsidRPr="00C566A7">
              <w:rPr>
                <w:rFonts w:asciiTheme="majorBidi" w:hAnsiTheme="majorBidi" w:cstheme="majorBidi"/>
                <w:sz w:val="24"/>
                <w:szCs w:val="24"/>
              </w:rPr>
              <w:t>0%</w:t>
            </w:r>
          </w:p>
        </w:tc>
      </w:tr>
      <w:tr w:rsidR="00C074BE" w:rsidRPr="00E930EB" w:rsidTr="003F2DF8">
        <w:tc>
          <w:tcPr>
            <w:tcW w:w="828" w:type="dxa"/>
          </w:tcPr>
          <w:p w:rsidR="00C074BE" w:rsidRPr="00E930EB" w:rsidRDefault="004417C1" w:rsidP="00A17038">
            <w:pPr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6240" w:type="dxa"/>
          </w:tcPr>
          <w:p w:rsidR="00C074BE" w:rsidRPr="00C566A7" w:rsidRDefault="00A93AD8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Final-term examination                                       </w:t>
            </w:r>
          </w:p>
        </w:tc>
        <w:tc>
          <w:tcPr>
            <w:tcW w:w="2508" w:type="dxa"/>
          </w:tcPr>
          <w:p w:rsidR="00C074BE" w:rsidRPr="00C566A7" w:rsidRDefault="00A93AD8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sz w:val="24"/>
                <w:szCs w:val="24"/>
              </w:rPr>
              <w:t>60%</w:t>
            </w:r>
          </w:p>
        </w:tc>
      </w:tr>
      <w:tr w:rsidR="0004196D" w:rsidRPr="00E930EB" w:rsidTr="006058A5">
        <w:tc>
          <w:tcPr>
            <w:tcW w:w="7068" w:type="dxa"/>
            <w:gridSpan w:val="2"/>
          </w:tcPr>
          <w:p w:rsidR="0004196D" w:rsidRPr="00C566A7" w:rsidRDefault="0004196D" w:rsidP="00A17038">
            <w:pPr>
              <w:jc w:val="center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TOTAL</w:t>
            </w:r>
          </w:p>
        </w:tc>
        <w:tc>
          <w:tcPr>
            <w:tcW w:w="2508" w:type="dxa"/>
          </w:tcPr>
          <w:p w:rsidR="0004196D" w:rsidRPr="00C566A7" w:rsidRDefault="0004196D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sz w:val="24"/>
                <w:szCs w:val="24"/>
              </w:rPr>
              <w:t>100%</w:t>
            </w:r>
          </w:p>
        </w:tc>
      </w:tr>
    </w:tbl>
    <w:p w:rsidR="00C074BE" w:rsidRPr="00E930EB" w:rsidRDefault="00C074BE" w:rsidP="00A17038">
      <w:pPr>
        <w:spacing w:line="240" w:lineRule="auto"/>
      </w:pPr>
    </w:p>
    <w:p w:rsidR="00C074BE" w:rsidRPr="00DF425E" w:rsidRDefault="00C074BE" w:rsidP="00A17038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 xml:space="preserve">8. List of </w:t>
      </w:r>
      <w:r w:rsidR="00DF425E">
        <w:rPr>
          <w:rFonts w:asciiTheme="majorBidi" w:hAnsiTheme="majorBidi" w:cstheme="majorBidi"/>
          <w:b/>
          <w:bCs/>
          <w:sz w:val="28"/>
          <w:szCs w:val="28"/>
        </w:rPr>
        <w:t>R</w:t>
      </w:r>
      <w:r w:rsidRPr="00DF425E">
        <w:rPr>
          <w:rFonts w:asciiTheme="majorBidi" w:hAnsiTheme="majorBidi" w:cstheme="majorBidi"/>
          <w:b/>
          <w:bCs/>
          <w:sz w:val="28"/>
          <w:szCs w:val="28"/>
        </w:rPr>
        <w:t>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8820"/>
      </w:tblGrid>
      <w:tr w:rsidR="00774FF9" w:rsidRPr="00E930EB" w:rsidTr="00232E40">
        <w:tc>
          <w:tcPr>
            <w:tcW w:w="738" w:type="dxa"/>
            <w:shd w:val="pct10" w:color="auto" w:fill="auto"/>
          </w:tcPr>
          <w:p w:rsidR="00774FF9" w:rsidRPr="00DF425E" w:rsidRDefault="00774FF9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820" w:type="dxa"/>
            <w:shd w:val="pct10" w:color="auto" w:fill="auto"/>
          </w:tcPr>
          <w:p w:rsidR="00774FF9" w:rsidRPr="00DF425E" w:rsidRDefault="00774FF9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Reference </w:t>
            </w:r>
            <w:r w:rsid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</w:t>
            </w: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ist </w:t>
            </w:r>
          </w:p>
        </w:tc>
      </w:tr>
      <w:tr w:rsidR="00774FF9" w:rsidRPr="00E930EB" w:rsidTr="00232E40">
        <w:tc>
          <w:tcPr>
            <w:tcW w:w="738" w:type="dxa"/>
          </w:tcPr>
          <w:p w:rsidR="00774FF9" w:rsidRPr="009F4080" w:rsidRDefault="00774FF9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F4080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820" w:type="dxa"/>
          </w:tcPr>
          <w:p w:rsidR="004417C1" w:rsidRPr="009F4080" w:rsidRDefault="004417C1" w:rsidP="00A17038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Course notes</w:t>
            </w:r>
          </w:p>
          <w:p w:rsidR="00774FF9" w:rsidRPr="009F4080" w:rsidRDefault="004417C1" w:rsidP="00A17038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Lecture notes prepared by the course coordinator and solved Examples.</w:t>
            </w:r>
          </w:p>
        </w:tc>
      </w:tr>
      <w:tr w:rsidR="00774FF9" w:rsidRPr="00E930EB" w:rsidTr="00232E40">
        <w:tc>
          <w:tcPr>
            <w:tcW w:w="738" w:type="dxa"/>
          </w:tcPr>
          <w:p w:rsidR="00774FF9" w:rsidRPr="009F4080" w:rsidRDefault="00774FF9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F4080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820" w:type="dxa"/>
          </w:tcPr>
          <w:p w:rsidR="004417C1" w:rsidRPr="009F4080" w:rsidRDefault="004417C1" w:rsidP="00A17038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Essential books (text books)</w:t>
            </w:r>
          </w:p>
          <w:p w:rsidR="004417C1" w:rsidRPr="009F4080" w:rsidRDefault="004417C1" w:rsidP="00A17038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1- M. E. El-</w:t>
            </w:r>
            <w:proofErr w:type="spellStart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Dakhakhni</w:t>
            </w:r>
            <w:proofErr w:type="spellEnd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, “ Theory of </w:t>
            </w:r>
            <w:proofErr w:type="spellStart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Stuctures</w:t>
            </w:r>
            <w:proofErr w:type="spellEnd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“</w:t>
            </w:r>
          </w:p>
          <w:p w:rsidR="004417C1" w:rsidRPr="009F4080" w:rsidRDefault="004417C1" w:rsidP="00A17038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2- Ashraf m. EL-</w:t>
            </w:r>
            <w:proofErr w:type="spellStart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shihy</w:t>
            </w:r>
            <w:proofErr w:type="spellEnd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 “</w:t>
            </w:r>
            <w:proofErr w:type="spellStart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Stucture</w:t>
            </w:r>
            <w:proofErr w:type="spellEnd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Analysis “</w:t>
            </w:r>
          </w:p>
          <w:p w:rsidR="004417C1" w:rsidRPr="009F4080" w:rsidRDefault="004417C1" w:rsidP="00A17038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3-ELO </w:t>
            </w:r>
            <w:proofErr w:type="spellStart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Dakhahhnt</w:t>
            </w:r>
            <w:proofErr w:type="spellEnd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 “ Theory of </w:t>
            </w:r>
            <w:proofErr w:type="spellStart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Stuctural</w:t>
            </w:r>
            <w:proofErr w:type="spellEnd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“</w:t>
            </w:r>
          </w:p>
          <w:p w:rsidR="004417C1" w:rsidRPr="009F4080" w:rsidRDefault="004417C1" w:rsidP="00A17038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4-Sayed s. Abdel Salam “</w:t>
            </w:r>
            <w:proofErr w:type="spellStart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Stuctural</w:t>
            </w:r>
            <w:proofErr w:type="spellEnd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Analysis and Mechanics “</w:t>
            </w:r>
          </w:p>
          <w:p w:rsidR="004417C1" w:rsidRPr="009F4080" w:rsidRDefault="004417C1" w:rsidP="00A17038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5-Harry E. West, “ Analysis of </w:t>
            </w:r>
            <w:proofErr w:type="spellStart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Stuctures</w:t>
            </w:r>
            <w:proofErr w:type="spellEnd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“</w:t>
            </w:r>
          </w:p>
          <w:p w:rsidR="00774FF9" w:rsidRPr="009F4080" w:rsidRDefault="004417C1" w:rsidP="00A17038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6- Fouad Abdel Rahman Abdel Rahman </w:t>
            </w:r>
            <w:proofErr w:type="spellStart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Bazara</w:t>
            </w:r>
            <w:proofErr w:type="spellEnd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“ </w:t>
            </w:r>
            <w:proofErr w:type="spellStart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Elementry</w:t>
            </w:r>
            <w:proofErr w:type="spellEnd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</w:t>
            </w:r>
            <w:proofErr w:type="spellStart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Stuctural</w:t>
            </w:r>
            <w:proofErr w:type="spellEnd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Analysis “</w:t>
            </w:r>
          </w:p>
        </w:tc>
      </w:tr>
      <w:tr w:rsidR="00774FF9" w:rsidRPr="00E930EB" w:rsidTr="00232E40">
        <w:tc>
          <w:tcPr>
            <w:tcW w:w="738" w:type="dxa"/>
          </w:tcPr>
          <w:p w:rsidR="00774FF9" w:rsidRPr="009F4080" w:rsidRDefault="00774FF9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F4080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820" w:type="dxa"/>
          </w:tcPr>
          <w:p w:rsidR="004417C1" w:rsidRPr="009F4080" w:rsidRDefault="004417C1" w:rsidP="00A17038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  <w:rtl/>
              </w:rPr>
            </w:pPr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Recommended books</w:t>
            </w:r>
          </w:p>
          <w:p w:rsidR="004417C1" w:rsidRPr="009F4080" w:rsidRDefault="004417C1" w:rsidP="00A17038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1- M. </w:t>
            </w:r>
            <w:proofErr w:type="spellStart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Bakhoum</w:t>
            </w:r>
            <w:proofErr w:type="spellEnd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,  “ Structural Mechanics “</w:t>
            </w:r>
          </w:p>
          <w:p w:rsidR="00774FF9" w:rsidRPr="009F4080" w:rsidRDefault="004417C1" w:rsidP="00A17038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2- </w:t>
            </w:r>
            <w:proofErr w:type="spellStart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R.C.Coats</w:t>
            </w:r>
            <w:proofErr w:type="spellEnd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, M. G. </w:t>
            </w:r>
            <w:proofErr w:type="spellStart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Coutie</w:t>
            </w:r>
            <w:proofErr w:type="spellEnd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and F. K. Kong, “ Structural analysis “, Second Edition.</w:t>
            </w:r>
          </w:p>
        </w:tc>
      </w:tr>
      <w:tr w:rsidR="00774FF9" w:rsidRPr="00E930EB" w:rsidTr="00A93AD8">
        <w:trPr>
          <w:trHeight w:val="453"/>
        </w:trPr>
        <w:tc>
          <w:tcPr>
            <w:tcW w:w="738" w:type="dxa"/>
          </w:tcPr>
          <w:p w:rsidR="00774FF9" w:rsidRPr="009F4080" w:rsidRDefault="00774FF9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F4080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820" w:type="dxa"/>
          </w:tcPr>
          <w:p w:rsidR="004417C1" w:rsidRPr="009F4080" w:rsidRDefault="004417C1" w:rsidP="00A17038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  <w:rtl/>
              </w:rPr>
            </w:pPr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Periodicals, Web sites, </w:t>
            </w:r>
            <w:proofErr w:type="spellStart"/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etc</w:t>
            </w:r>
            <w:proofErr w:type="spellEnd"/>
          </w:p>
          <w:p w:rsidR="00774FF9" w:rsidRPr="009F4080" w:rsidRDefault="004417C1" w:rsidP="00A17038">
            <w:pPr>
              <w:autoSpaceDE w:val="0"/>
              <w:autoSpaceDN w:val="0"/>
              <w:adjustRightInd w:val="0"/>
              <w:ind w:left="142"/>
              <w:jc w:val="both"/>
              <w:rPr>
                <w:rFonts w:asciiTheme="majorBidi" w:hAnsiTheme="majorBidi" w:cstheme="majorBidi"/>
                <w:color w:val="292526"/>
                <w:sz w:val="24"/>
                <w:szCs w:val="24"/>
              </w:rPr>
            </w:pPr>
            <w:r w:rsidRPr="009F4080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Structural Engineering Web Sites -ASCE Periodicals.</w:t>
            </w:r>
          </w:p>
        </w:tc>
      </w:tr>
    </w:tbl>
    <w:p w:rsidR="003337AB" w:rsidRPr="00DF425E" w:rsidRDefault="003337AB" w:rsidP="00A17038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9. Facilities required for teaching and learning: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30"/>
        <w:gridCol w:w="8976"/>
      </w:tblGrid>
      <w:tr w:rsidR="00A93AD8" w:rsidRPr="00E930EB" w:rsidTr="004417C1">
        <w:tc>
          <w:tcPr>
            <w:tcW w:w="630" w:type="dxa"/>
            <w:shd w:val="pct10" w:color="auto" w:fill="auto"/>
          </w:tcPr>
          <w:p w:rsidR="00A93AD8" w:rsidRPr="00DF425E" w:rsidRDefault="00A93AD8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76" w:type="dxa"/>
            <w:shd w:val="pct10" w:color="auto" w:fill="auto"/>
          </w:tcPr>
          <w:p w:rsidR="00A93AD8" w:rsidRPr="00DF425E" w:rsidRDefault="00A93AD8" w:rsidP="00A1703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F425E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Facility </w:t>
            </w:r>
          </w:p>
        </w:tc>
      </w:tr>
      <w:tr w:rsidR="00A93AD8" w:rsidRPr="00E930EB" w:rsidTr="004417C1">
        <w:tc>
          <w:tcPr>
            <w:tcW w:w="630" w:type="dxa"/>
          </w:tcPr>
          <w:p w:rsidR="00A93AD8" w:rsidRPr="00E930EB" w:rsidRDefault="00A93AD8" w:rsidP="00A1703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8976" w:type="dxa"/>
          </w:tcPr>
          <w:p w:rsidR="00A93AD8" w:rsidRPr="00C566A7" w:rsidRDefault="004417C1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sz w:val="24"/>
                <w:szCs w:val="24"/>
              </w:rPr>
              <w:t xml:space="preserve">Seminar </w:t>
            </w:r>
          </w:p>
        </w:tc>
      </w:tr>
      <w:tr w:rsidR="00A93AD8" w:rsidRPr="00E930EB" w:rsidTr="004417C1">
        <w:tc>
          <w:tcPr>
            <w:tcW w:w="630" w:type="dxa"/>
          </w:tcPr>
          <w:p w:rsidR="00A93AD8" w:rsidRPr="00E930EB" w:rsidRDefault="00A93AD8" w:rsidP="00A1703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8976" w:type="dxa"/>
          </w:tcPr>
          <w:p w:rsidR="00A93AD8" w:rsidRPr="00C566A7" w:rsidRDefault="004417C1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discussions rooms with internet connections</w:t>
            </w:r>
          </w:p>
        </w:tc>
      </w:tr>
      <w:tr w:rsidR="00A93AD8" w:rsidRPr="00E930EB" w:rsidTr="004417C1">
        <w:tc>
          <w:tcPr>
            <w:tcW w:w="630" w:type="dxa"/>
          </w:tcPr>
          <w:p w:rsidR="00A93AD8" w:rsidRPr="00E930EB" w:rsidRDefault="00A93AD8" w:rsidP="00A1703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8976" w:type="dxa"/>
          </w:tcPr>
          <w:p w:rsidR="00A93AD8" w:rsidRPr="00C566A7" w:rsidRDefault="00A93AD8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 xml:space="preserve"> </w:t>
            </w:r>
            <w:r w:rsidR="004417C1"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teaching aids such as interactive (smart) board</w:t>
            </w:r>
          </w:p>
        </w:tc>
      </w:tr>
      <w:tr w:rsidR="00A93AD8" w:rsidRPr="00E930EB" w:rsidTr="004417C1">
        <w:tc>
          <w:tcPr>
            <w:tcW w:w="630" w:type="dxa"/>
          </w:tcPr>
          <w:p w:rsidR="00A93AD8" w:rsidRPr="00E930EB" w:rsidRDefault="00A93AD8" w:rsidP="00A17038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8976" w:type="dxa"/>
          </w:tcPr>
          <w:p w:rsidR="00A93AD8" w:rsidRPr="00C566A7" w:rsidRDefault="00A93AD8" w:rsidP="00A17038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66A7">
              <w:rPr>
                <w:rFonts w:asciiTheme="majorBidi" w:hAnsiTheme="majorBidi" w:cstheme="majorBidi"/>
                <w:color w:val="292526"/>
                <w:sz w:val="24"/>
                <w:szCs w:val="24"/>
              </w:rPr>
              <w:t>Data Show</w:t>
            </w:r>
          </w:p>
        </w:tc>
      </w:tr>
    </w:tbl>
    <w:p w:rsidR="00243965" w:rsidRDefault="00243965" w:rsidP="00A17038">
      <w:pPr>
        <w:spacing w:line="240" w:lineRule="auto"/>
        <w:rPr>
          <w:rFonts w:asciiTheme="majorBidi" w:hAnsiTheme="majorBidi" w:cstheme="majorBidi"/>
          <w:sz w:val="28"/>
          <w:szCs w:val="28"/>
        </w:rPr>
      </w:pPr>
    </w:p>
    <w:p w:rsidR="003337AB" w:rsidRPr="00DF425E" w:rsidRDefault="003337AB" w:rsidP="00A17038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F425E">
        <w:rPr>
          <w:rFonts w:asciiTheme="majorBidi" w:hAnsiTheme="majorBidi" w:cstheme="majorBidi"/>
          <w:b/>
          <w:bCs/>
          <w:sz w:val="28"/>
          <w:szCs w:val="28"/>
        </w:rPr>
        <w:t>10. Matrix of knowledge and skills of the course:</w:t>
      </w: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630"/>
        <w:gridCol w:w="2700"/>
        <w:gridCol w:w="810"/>
        <w:gridCol w:w="1890"/>
        <w:gridCol w:w="1530"/>
        <w:gridCol w:w="1710"/>
        <w:gridCol w:w="1170"/>
      </w:tblGrid>
      <w:tr w:rsidR="00DF425E" w:rsidRPr="00E930EB" w:rsidTr="00682006">
        <w:tc>
          <w:tcPr>
            <w:tcW w:w="630" w:type="dxa"/>
            <w:shd w:val="pct10" w:color="auto" w:fill="auto"/>
            <w:vAlign w:val="center"/>
          </w:tcPr>
          <w:p w:rsidR="003337AB" w:rsidRPr="007937F3" w:rsidRDefault="003337AB" w:rsidP="00A170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700" w:type="dxa"/>
            <w:shd w:val="pct10" w:color="auto" w:fill="auto"/>
            <w:vAlign w:val="center"/>
          </w:tcPr>
          <w:p w:rsidR="003337AB" w:rsidRPr="007937F3" w:rsidRDefault="003337AB" w:rsidP="00A170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810" w:type="dxa"/>
            <w:shd w:val="pct10" w:color="auto" w:fill="auto"/>
            <w:vAlign w:val="center"/>
          </w:tcPr>
          <w:p w:rsidR="003337AB" w:rsidRPr="007937F3" w:rsidRDefault="003337AB" w:rsidP="00A170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Aims</w:t>
            </w:r>
          </w:p>
        </w:tc>
        <w:tc>
          <w:tcPr>
            <w:tcW w:w="1890" w:type="dxa"/>
            <w:shd w:val="pct10" w:color="auto" w:fill="auto"/>
            <w:vAlign w:val="center"/>
          </w:tcPr>
          <w:p w:rsidR="003337AB" w:rsidRPr="007937F3" w:rsidRDefault="003337AB" w:rsidP="00A170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Knowledge and understanding</w:t>
            </w:r>
          </w:p>
        </w:tc>
        <w:tc>
          <w:tcPr>
            <w:tcW w:w="1530" w:type="dxa"/>
            <w:shd w:val="pct10" w:color="auto" w:fill="auto"/>
            <w:vAlign w:val="center"/>
          </w:tcPr>
          <w:p w:rsidR="003337AB" w:rsidRPr="007937F3" w:rsidRDefault="003337AB" w:rsidP="00A170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Intellectual Skills</w:t>
            </w:r>
          </w:p>
        </w:tc>
        <w:tc>
          <w:tcPr>
            <w:tcW w:w="1710" w:type="dxa"/>
            <w:shd w:val="pct10" w:color="auto" w:fill="auto"/>
            <w:vAlign w:val="center"/>
          </w:tcPr>
          <w:p w:rsidR="003337AB" w:rsidRPr="007937F3" w:rsidRDefault="003337AB" w:rsidP="00A170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Professional Skills</w:t>
            </w:r>
          </w:p>
        </w:tc>
        <w:tc>
          <w:tcPr>
            <w:tcW w:w="1170" w:type="dxa"/>
            <w:shd w:val="pct10" w:color="auto" w:fill="auto"/>
            <w:vAlign w:val="center"/>
          </w:tcPr>
          <w:p w:rsidR="003337AB" w:rsidRPr="007937F3" w:rsidRDefault="003337AB" w:rsidP="00A1703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937F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General Skills</w:t>
            </w:r>
          </w:p>
        </w:tc>
      </w:tr>
      <w:tr w:rsidR="008755B4" w:rsidRPr="00E930EB" w:rsidTr="00682006">
        <w:tc>
          <w:tcPr>
            <w:tcW w:w="630" w:type="dxa"/>
          </w:tcPr>
          <w:p w:rsidR="008755B4" w:rsidRPr="00E930EB" w:rsidRDefault="008755B4" w:rsidP="008755B4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2700" w:type="dxa"/>
            <w:vAlign w:val="center"/>
          </w:tcPr>
          <w:p w:rsidR="008755B4" w:rsidRPr="00682006" w:rsidRDefault="008755B4" w:rsidP="00682006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 w:rsidRPr="00682006">
              <w:rPr>
                <w:rFonts w:asciiTheme="majorBidi" w:hAnsiTheme="majorBidi" w:cstheme="majorBidi"/>
                <w:sz w:val="24"/>
                <w:szCs w:val="24"/>
              </w:rPr>
              <w:t>Basic concepts in structure mechanics</w:t>
            </w:r>
          </w:p>
        </w:tc>
        <w:tc>
          <w:tcPr>
            <w:tcW w:w="81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443D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89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443DA">
              <w:rPr>
                <w:rFonts w:asciiTheme="majorBidi" w:hAnsiTheme="majorBidi" w:cstheme="majorBidi"/>
                <w:sz w:val="24"/>
                <w:szCs w:val="24"/>
              </w:rPr>
              <w:t>A1</w:t>
            </w:r>
          </w:p>
        </w:tc>
        <w:tc>
          <w:tcPr>
            <w:tcW w:w="153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B9</w:t>
            </w:r>
          </w:p>
        </w:tc>
        <w:tc>
          <w:tcPr>
            <w:tcW w:w="171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C9</w:t>
            </w:r>
          </w:p>
        </w:tc>
        <w:tc>
          <w:tcPr>
            <w:tcW w:w="117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</w:t>
            </w:r>
          </w:p>
        </w:tc>
      </w:tr>
      <w:tr w:rsidR="008755B4" w:rsidRPr="00E930EB" w:rsidTr="00682006">
        <w:tc>
          <w:tcPr>
            <w:tcW w:w="630" w:type="dxa"/>
          </w:tcPr>
          <w:p w:rsidR="008755B4" w:rsidRPr="00E930EB" w:rsidRDefault="008755B4" w:rsidP="008755B4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:rsidR="008755B4" w:rsidRPr="00682006" w:rsidRDefault="008755B4" w:rsidP="00682006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 w:rsidRPr="00682006">
              <w:rPr>
                <w:rFonts w:asciiTheme="majorBidi" w:hAnsiTheme="majorBidi" w:cstheme="majorBidi"/>
                <w:sz w:val="24"/>
                <w:szCs w:val="24"/>
              </w:rPr>
              <w:t>Normal stresses</w:t>
            </w:r>
          </w:p>
        </w:tc>
        <w:tc>
          <w:tcPr>
            <w:tcW w:w="81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443D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890" w:type="dxa"/>
          </w:tcPr>
          <w:p w:rsidR="008755B4" w:rsidRPr="00F443DA" w:rsidRDefault="00184469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 , A11</w:t>
            </w:r>
          </w:p>
        </w:tc>
        <w:tc>
          <w:tcPr>
            <w:tcW w:w="153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B9</w:t>
            </w:r>
          </w:p>
        </w:tc>
        <w:tc>
          <w:tcPr>
            <w:tcW w:w="171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C9</w:t>
            </w:r>
          </w:p>
        </w:tc>
        <w:tc>
          <w:tcPr>
            <w:tcW w:w="117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443D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D1</w:t>
            </w:r>
          </w:p>
        </w:tc>
      </w:tr>
      <w:tr w:rsidR="008755B4" w:rsidRPr="00E930EB" w:rsidTr="00682006">
        <w:trPr>
          <w:trHeight w:val="360"/>
        </w:trPr>
        <w:tc>
          <w:tcPr>
            <w:tcW w:w="630" w:type="dxa"/>
          </w:tcPr>
          <w:p w:rsidR="008755B4" w:rsidRPr="00E930EB" w:rsidRDefault="008755B4" w:rsidP="008755B4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2700" w:type="dxa"/>
          </w:tcPr>
          <w:p w:rsidR="008755B4" w:rsidRPr="00682006" w:rsidRDefault="008755B4" w:rsidP="00682006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 w:rsidRPr="00682006">
              <w:rPr>
                <w:rFonts w:asciiTheme="majorBidi" w:hAnsiTheme="majorBidi" w:cstheme="majorBidi"/>
                <w:sz w:val="24"/>
                <w:szCs w:val="24"/>
              </w:rPr>
              <w:t xml:space="preserve">Shear stresses </w:t>
            </w:r>
          </w:p>
        </w:tc>
        <w:tc>
          <w:tcPr>
            <w:tcW w:w="81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443D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890" w:type="dxa"/>
          </w:tcPr>
          <w:p w:rsidR="008755B4" w:rsidRPr="00F443DA" w:rsidRDefault="00184469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A1, A11</w:t>
            </w:r>
          </w:p>
        </w:tc>
        <w:tc>
          <w:tcPr>
            <w:tcW w:w="153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B9</w:t>
            </w:r>
          </w:p>
        </w:tc>
        <w:tc>
          <w:tcPr>
            <w:tcW w:w="171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C9</w:t>
            </w:r>
          </w:p>
        </w:tc>
        <w:tc>
          <w:tcPr>
            <w:tcW w:w="117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</w:t>
            </w:r>
          </w:p>
        </w:tc>
      </w:tr>
      <w:tr w:rsidR="008755B4" w:rsidRPr="00E930EB" w:rsidTr="00682006">
        <w:trPr>
          <w:trHeight w:val="864"/>
        </w:trPr>
        <w:tc>
          <w:tcPr>
            <w:tcW w:w="630" w:type="dxa"/>
          </w:tcPr>
          <w:p w:rsidR="008755B4" w:rsidRPr="00E930EB" w:rsidRDefault="008755B4" w:rsidP="008755B4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4</w:t>
            </w:r>
          </w:p>
        </w:tc>
        <w:tc>
          <w:tcPr>
            <w:tcW w:w="2700" w:type="dxa"/>
          </w:tcPr>
          <w:p w:rsidR="008755B4" w:rsidRPr="00682006" w:rsidRDefault="008755B4" w:rsidP="00682006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 w:rsidRPr="00682006">
              <w:rPr>
                <w:rFonts w:asciiTheme="majorBidi" w:hAnsiTheme="majorBidi" w:cstheme="majorBidi"/>
                <w:sz w:val="24"/>
                <w:szCs w:val="24"/>
              </w:rPr>
              <w:t>Combined and principle stresses</w:t>
            </w:r>
          </w:p>
        </w:tc>
        <w:tc>
          <w:tcPr>
            <w:tcW w:w="81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443D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890" w:type="dxa"/>
          </w:tcPr>
          <w:p w:rsidR="008755B4" w:rsidRPr="00F443DA" w:rsidRDefault="00184469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</w:t>
            </w:r>
          </w:p>
        </w:tc>
        <w:tc>
          <w:tcPr>
            <w:tcW w:w="1530" w:type="dxa"/>
          </w:tcPr>
          <w:p w:rsidR="008755B4" w:rsidRPr="00F443DA" w:rsidRDefault="00184469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B9</w:t>
            </w:r>
          </w:p>
        </w:tc>
        <w:tc>
          <w:tcPr>
            <w:tcW w:w="171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C9</w:t>
            </w:r>
          </w:p>
        </w:tc>
        <w:tc>
          <w:tcPr>
            <w:tcW w:w="117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</w:t>
            </w:r>
          </w:p>
        </w:tc>
      </w:tr>
      <w:tr w:rsidR="008755B4" w:rsidRPr="00E930EB" w:rsidTr="00682006">
        <w:trPr>
          <w:trHeight w:val="816"/>
        </w:trPr>
        <w:tc>
          <w:tcPr>
            <w:tcW w:w="630" w:type="dxa"/>
          </w:tcPr>
          <w:p w:rsidR="008755B4" w:rsidRPr="00E930EB" w:rsidRDefault="008755B4" w:rsidP="008755B4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700" w:type="dxa"/>
          </w:tcPr>
          <w:p w:rsidR="008755B4" w:rsidRPr="00682006" w:rsidRDefault="008755B4" w:rsidP="00682006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 w:rsidRPr="00682006">
              <w:rPr>
                <w:rFonts w:asciiTheme="majorBidi" w:hAnsiTheme="majorBidi" w:cstheme="majorBidi"/>
                <w:sz w:val="24"/>
                <w:szCs w:val="24"/>
              </w:rPr>
              <w:t xml:space="preserve">Elastic deformation of statically determined structures </w:t>
            </w:r>
          </w:p>
        </w:tc>
        <w:tc>
          <w:tcPr>
            <w:tcW w:w="81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443D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890" w:type="dxa"/>
          </w:tcPr>
          <w:p w:rsidR="008755B4" w:rsidRPr="00F443DA" w:rsidRDefault="00184469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A11</w:t>
            </w:r>
          </w:p>
        </w:tc>
        <w:tc>
          <w:tcPr>
            <w:tcW w:w="1530" w:type="dxa"/>
          </w:tcPr>
          <w:p w:rsidR="008755B4" w:rsidRPr="00F443DA" w:rsidRDefault="00184469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B9</w:t>
            </w:r>
          </w:p>
        </w:tc>
        <w:tc>
          <w:tcPr>
            <w:tcW w:w="171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C9</w:t>
            </w:r>
          </w:p>
        </w:tc>
        <w:tc>
          <w:tcPr>
            <w:tcW w:w="117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</w:t>
            </w:r>
          </w:p>
        </w:tc>
      </w:tr>
      <w:tr w:rsidR="008755B4" w:rsidRPr="00E930EB" w:rsidTr="00682006">
        <w:tc>
          <w:tcPr>
            <w:tcW w:w="630" w:type="dxa"/>
          </w:tcPr>
          <w:p w:rsidR="008755B4" w:rsidRPr="00E930EB" w:rsidRDefault="008755B4" w:rsidP="008755B4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930EB">
              <w:rPr>
                <w:rFonts w:asciiTheme="majorBidi" w:hAnsiTheme="majorBidi" w:cstheme="majorBidi"/>
                <w:sz w:val="28"/>
                <w:szCs w:val="28"/>
              </w:rPr>
              <w:t>6</w:t>
            </w:r>
          </w:p>
        </w:tc>
        <w:tc>
          <w:tcPr>
            <w:tcW w:w="2700" w:type="dxa"/>
          </w:tcPr>
          <w:p w:rsidR="008755B4" w:rsidRPr="00682006" w:rsidRDefault="008755B4" w:rsidP="00682006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 w:rsidRPr="00682006">
              <w:rPr>
                <w:rFonts w:asciiTheme="majorBidi" w:hAnsiTheme="majorBidi" w:cstheme="majorBidi"/>
                <w:sz w:val="24"/>
                <w:szCs w:val="24"/>
              </w:rPr>
              <w:t>Statically indeterminate structures using the three moments equation</w:t>
            </w:r>
          </w:p>
        </w:tc>
        <w:tc>
          <w:tcPr>
            <w:tcW w:w="81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443D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890" w:type="dxa"/>
          </w:tcPr>
          <w:p w:rsidR="008755B4" w:rsidRPr="00F443DA" w:rsidRDefault="008755B4" w:rsidP="0018446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443DA">
              <w:rPr>
                <w:rFonts w:asciiTheme="majorBidi" w:hAnsiTheme="majorBidi" w:cstheme="majorBidi"/>
                <w:sz w:val="24"/>
                <w:szCs w:val="24"/>
              </w:rPr>
              <w:t>A1</w:t>
            </w:r>
            <w:r w:rsidR="00184469">
              <w:rPr>
                <w:rFonts w:asciiTheme="majorBidi" w:hAnsiTheme="majorBidi" w:cstheme="majorBidi"/>
                <w:sz w:val="24"/>
                <w:szCs w:val="24"/>
              </w:rPr>
              <w:t>, A11</w:t>
            </w:r>
          </w:p>
        </w:tc>
        <w:tc>
          <w:tcPr>
            <w:tcW w:w="1530" w:type="dxa"/>
          </w:tcPr>
          <w:p w:rsidR="008755B4" w:rsidRPr="00F443DA" w:rsidRDefault="00184469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B9</w:t>
            </w:r>
          </w:p>
        </w:tc>
        <w:tc>
          <w:tcPr>
            <w:tcW w:w="171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C9</w:t>
            </w:r>
          </w:p>
        </w:tc>
        <w:tc>
          <w:tcPr>
            <w:tcW w:w="1170" w:type="dxa"/>
          </w:tcPr>
          <w:p w:rsidR="008755B4" w:rsidRPr="00F443DA" w:rsidRDefault="008755B4" w:rsidP="008755B4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D1</w:t>
            </w:r>
          </w:p>
        </w:tc>
      </w:tr>
    </w:tbl>
    <w:p w:rsidR="009F4080" w:rsidRDefault="009F4080" w:rsidP="00A17038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243965" w:rsidRDefault="0035062E" w:rsidP="00A17038">
      <w:pPr>
        <w:autoSpaceDE w:val="0"/>
        <w:autoSpaceDN w:val="0"/>
        <w:adjustRightInd w:val="0"/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Course </w:t>
      </w:r>
      <w:r w:rsidR="00232E40">
        <w:rPr>
          <w:rFonts w:asciiTheme="majorBidi" w:hAnsiTheme="majorBidi" w:cstheme="majorBidi"/>
          <w:b/>
          <w:bCs/>
          <w:sz w:val="28"/>
          <w:szCs w:val="28"/>
        </w:rPr>
        <w:t>C</w:t>
      </w: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oordinator:  </w:t>
      </w:r>
      <w:proofErr w:type="spellStart"/>
      <w:r w:rsidR="00243965" w:rsidRPr="001F0604">
        <w:rPr>
          <w:rFonts w:asciiTheme="majorBidi" w:hAnsiTheme="majorBidi" w:cstheme="majorBidi"/>
          <w:color w:val="292526"/>
          <w:sz w:val="24"/>
          <w:szCs w:val="24"/>
        </w:rPr>
        <w:t>Dr</w:t>
      </w:r>
      <w:proofErr w:type="spellEnd"/>
      <w:r w:rsidR="00243965" w:rsidRPr="001F0604">
        <w:rPr>
          <w:rFonts w:asciiTheme="majorBidi" w:hAnsiTheme="majorBidi" w:cstheme="majorBidi"/>
          <w:color w:val="292526"/>
          <w:sz w:val="24"/>
          <w:szCs w:val="24"/>
        </w:rPr>
        <w:t xml:space="preserve">/ </w:t>
      </w:r>
      <w:proofErr w:type="spellStart"/>
      <w:r w:rsidR="001F0604" w:rsidRPr="001F0604">
        <w:rPr>
          <w:rFonts w:asciiTheme="majorBidi" w:hAnsiTheme="majorBidi" w:cstheme="majorBidi"/>
          <w:color w:val="292526"/>
          <w:sz w:val="24"/>
          <w:szCs w:val="24"/>
        </w:rPr>
        <w:t>shaban</w:t>
      </w:r>
      <w:proofErr w:type="spellEnd"/>
      <w:r w:rsidR="001F0604" w:rsidRPr="001F0604">
        <w:rPr>
          <w:rFonts w:asciiTheme="majorBidi" w:hAnsiTheme="majorBidi" w:cstheme="majorBidi"/>
          <w:color w:val="292526"/>
          <w:sz w:val="24"/>
          <w:szCs w:val="24"/>
        </w:rPr>
        <w:t xml:space="preserve"> </w:t>
      </w:r>
      <w:proofErr w:type="spellStart"/>
      <w:r w:rsidR="001F0604" w:rsidRPr="001F0604">
        <w:rPr>
          <w:rFonts w:asciiTheme="majorBidi" w:hAnsiTheme="majorBidi" w:cstheme="majorBidi"/>
          <w:color w:val="292526"/>
          <w:sz w:val="24"/>
          <w:szCs w:val="24"/>
        </w:rPr>
        <w:t>selim</w:t>
      </w:r>
      <w:proofErr w:type="spellEnd"/>
    </w:p>
    <w:p w:rsidR="0035062E" w:rsidRPr="00034EFC" w:rsidRDefault="0035062E" w:rsidP="00A17038">
      <w:pPr>
        <w:autoSpaceDE w:val="0"/>
        <w:autoSpaceDN w:val="0"/>
        <w:adjustRightInd w:val="0"/>
        <w:spacing w:line="240" w:lineRule="auto"/>
        <w:rPr>
          <w:rFonts w:ascii="Verdana" w:hAnsi="Verdana" w:cs="Arial"/>
          <w:color w:val="292526"/>
          <w:sz w:val="20"/>
          <w:szCs w:val="20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Head of </w:t>
      </w:r>
      <w:r w:rsidR="00232E40">
        <w:rPr>
          <w:rFonts w:asciiTheme="majorBidi" w:hAnsiTheme="majorBidi" w:cstheme="majorBidi"/>
          <w:b/>
          <w:bCs/>
          <w:sz w:val="28"/>
          <w:szCs w:val="28"/>
        </w:rPr>
        <w:t>D</w:t>
      </w:r>
      <w:r w:rsidRPr="00232E40">
        <w:rPr>
          <w:rFonts w:asciiTheme="majorBidi" w:hAnsiTheme="majorBidi" w:cstheme="majorBidi"/>
          <w:b/>
          <w:bCs/>
          <w:sz w:val="28"/>
          <w:szCs w:val="28"/>
        </w:rPr>
        <w:t>epartment:</w:t>
      </w:r>
      <w:r w:rsidR="00034EF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355668">
        <w:rPr>
          <w:rFonts w:asciiTheme="majorBidi" w:hAnsiTheme="majorBidi" w:cstheme="majorBidi"/>
          <w:sz w:val="24"/>
          <w:szCs w:val="24"/>
        </w:rPr>
        <w:t xml:space="preserve">ASS. </w:t>
      </w:r>
      <w:r w:rsidR="00034EFC" w:rsidRPr="001F0604">
        <w:rPr>
          <w:rFonts w:asciiTheme="majorBidi" w:hAnsiTheme="majorBidi" w:cstheme="majorBidi"/>
          <w:color w:val="292526"/>
          <w:sz w:val="24"/>
          <w:szCs w:val="24"/>
        </w:rPr>
        <w:t xml:space="preserve">Prof / </w:t>
      </w:r>
      <w:proofErr w:type="spellStart"/>
      <w:r w:rsidR="00034EFC" w:rsidRPr="001F0604">
        <w:rPr>
          <w:rFonts w:asciiTheme="majorBidi" w:hAnsiTheme="majorBidi" w:cstheme="majorBidi"/>
          <w:color w:val="292526"/>
          <w:sz w:val="24"/>
          <w:szCs w:val="24"/>
        </w:rPr>
        <w:t>khaled</w:t>
      </w:r>
      <w:proofErr w:type="spellEnd"/>
      <w:r w:rsidR="00034EFC" w:rsidRPr="001F0604">
        <w:rPr>
          <w:rFonts w:asciiTheme="majorBidi" w:hAnsiTheme="majorBidi" w:cstheme="majorBidi"/>
          <w:color w:val="292526"/>
          <w:sz w:val="24"/>
          <w:szCs w:val="24"/>
        </w:rPr>
        <w:t xml:space="preserve"> </w:t>
      </w:r>
      <w:proofErr w:type="spellStart"/>
      <w:r w:rsidR="00034EFC" w:rsidRPr="001F0604">
        <w:rPr>
          <w:rFonts w:asciiTheme="majorBidi" w:hAnsiTheme="majorBidi" w:cstheme="majorBidi"/>
          <w:color w:val="292526"/>
          <w:sz w:val="24"/>
          <w:szCs w:val="24"/>
        </w:rPr>
        <w:t>fawzy</w:t>
      </w:r>
      <w:proofErr w:type="spellEnd"/>
    </w:p>
    <w:p w:rsidR="00034EFC" w:rsidRPr="001122BE" w:rsidRDefault="0035062E" w:rsidP="00871E15">
      <w:pPr>
        <w:autoSpaceDE w:val="0"/>
        <w:autoSpaceDN w:val="0"/>
        <w:adjustRightInd w:val="0"/>
        <w:spacing w:line="240" w:lineRule="auto"/>
        <w:rPr>
          <w:rFonts w:ascii="Verdana" w:hAnsi="Verdana" w:cs="Arial"/>
          <w:color w:val="292526"/>
          <w:sz w:val="20"/>
          <w:szCs w:val="20"/>
        </w:rPr>
      </w:pPr>
      <w:r w:rsidRPr="00232E40">
        <w:rPr>
          <w:rFonts w:asciiTheme="majorBidi" w:hAnsiTheme="majorBidi" w:cstheme="majorBidi"/>
          <w:b/>
          <w:bCs/>
          <w:sz w:val="28"/>
          <w:szCs w:val="28"/>
        </w:rPr>
        <w:t xml:space="preserve">Date of </w:t>
      </w:r>
      <w:r w:rsidR="00232E40">
        <w:rPr>
          <w:rFonts w:asciiTheme="majorBidi" w:hAnsiTheme="majorBidi" w:cstheme="majorBidi"/>
          <w:b/>
          <w:bCs/>
          <w:sz w:val="28"/>
          <w:szCs w:val="28"/>
        </w:rPr>
        <w:t>Approval</w:t>
      </w:r>
      <w:r w:rsidR="00232E40" w:rsidRPr="001F0604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proofErr w:type="spellStart"/>
      <w:proofErr w:type="gramStart"/>
      <w:r w:rsidR="00034EFC" w:rsidRPr="001F0604">
        <w:rPr>
          <w:rFonts w:asciiTheme="majorBidi" w:hAnsiTheme="majorBidi" w:cstheme="majorBidi"/>
          <w:color w:val="292526"/>
          <w:sz w:val="24"/>
          <w:szCs w:val="24"/>
        </w:rPr>
        <w:t>jan</w:t>
      </w:r>
      <w:proofErr w:type="spellEnd"/>
      <w:proofErr w:type="gramEnd"/>
      <w:r w:rsidR="00034EFC" w:rsidRPr="001F0604">
        <w:rPr>
          <w:rFonts w:asciiTheme="majorBidi" w:hAnsiTheme="majorBidi" w:cstheme="majorBidi"/>
          <w:color w:val="292526"/>
          <w:sz w:val="24"/>
          <w:szCs w:val="24"/>
        </w:rPr>
        <w:t xml:space="preserve"> </w:t>
      </w:r>
      <w:r w:rsidR="00871E15">
        <w:rPr>
          <w:rFonts w:asciiTheme="majorBidi" w:hAnsiTheme="majorBidi" w:cstheme="majorBidi"/>
          <w:sz w:val="24"/>
          <w:szCs w:val="24"/>
        </w:rPr>
        <w:t>2017</w:t>
      </w:r>
    </w:p>
    <w:p w:rsidR="00034EFC" w:rsidRPr="001122BE" w:rsidRDefault="00034EFC" w:rsidP="00A17038">
      <w:pPr>
        <w:autoSpaceDE w:val="0"/>
        <w:autoSpaceDN w:val="0"/>
        <w:adjustRightInd w:val="0"/>
        <w:spacing w:line="240" w:lineRule="auto"/>
        <w:rPr>
          <w:rFonts w:ascii="Verdana" w:hAnsi="Verdana" w:cs="Arial"/>
          <w:color w:val="292526"/>
          <w:sz w:val="20"/>
          <w:szCs w:val="20"/>
        </w:rPr>
      </w:pPr>
    </w:p>
    <w:p w:rsidR="003337AB" w:rsidRPr="00232E40" w:rsidRDefault="003337AB" w:rsidP="00A17038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sectPr w:rsidR="003337AB" w:rsidRPr="00232E40" w:rsidSect="001461ED">
      <w:headerReference w:type="default" r:id="rId8"/>
      <w:pgSz w:w="12240" w:h="15840"/>
      <w:pgMar w:top="1440" w:right="1440" w:bottom="81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CE7" w:rsidRDefault="00CE6CE7" w:rsidP="00CE42CD">
      <w:pPr>
        <w:spacing w:after="0" w:line="240" w:lineRule="auto"/>
      </w:pPr>
      <w:r>
        <w:separator/>
      </w:r>
    </w:p>
  </w:endnote>
  <w:endnote w:type="continuationSeparator" w:id="0">
    <w:p w:rsidR="00CE6CE7" w:rsidRDefault="00CE6CE7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CE7" w:rsidRDefault="00CE6CE7" w:rsidP="00CE42CD">
      <w:pPr>
        <w:spacing w:after="0" w:line="240" w:lineRule="auto"/>
      </w:pPr>
      <w:r>
        <w:separator/>
      </w:r>
    </w:p>
  </w:footnote>
  <w:footnote w:type="continuationSeparator" w:id="0">
    <w:p w:rsidR="00CE6CE7" w:rsidRDefault="00CE6CE7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2CD" w:rsidRPr="00CE42CD" w:rsidRDefault="00A17038" w:rsidP="00CE42CD">
    <w:pPr>
      <w:rPr>
        <w:rFonts w:ascii="Calibri" w:eastAsia="Calibri" w:hAnsi="Calibri" w:cs="Arial"/>
      </w:rPr>
    </w:pP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9776" behindDoc="1" locked="0" layoutInCell="1" allowOverlap="1" wp14:anchorId="397DBB52" wp14:editId="27880A3D">
          <wp:simplePos x="0" y="0"/>
          <wp:positionH relativeFrom="column">
            <wp:posOffset>-116840</wp:posOffset>
          </wp:positionH>
          <wp:positionV relativeFrom="paragraph">
            <wp:posOffset>61595</wp:posOffset>
          </wp:positionV>
          <wp:extent cx="1343025" cy="680085"/>
          <wp:effectExtent l="0" t="0" r="0" b="0"/>
          <wp:wrapThrough wrapText="bothSides">
            <wp:wrapPolygon edited="0">
              <wp:start x="0" y="0"/>
              <wp:lineTo x="0" y="21176"/>
              <wp:lineTo x="21447" y="21176"/>
              <wp:lineTo x="21447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68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7728" behindDoc="1" locked="0" layoutInCell="1" allowOverlap="1" wp14:anchorId="1AED9E9D" wp14:editId="28EABD36">
          <wp:simplePos x="0" y="0"/>
          <wp:positionH relativeFrom="column">
            <wp:posOffset>4425950</wp:posOffset>
          </wp:positionH>
          <wp:positionV relativeFrom="paragraph">
            <wp:posOffset>-93980</wp:posOffset>
          </wp:positionV>
          <wp:extent cx="1343025" cy="836295"/>
          <wp:effectExtent l="0" t="0" r="0" b="0"/>
          <wp:wrapThrough wrapText="bothSides">
            <wp:wrapPolygon edited="0">
              <wp:start x="0" y="0"/>
              <wp:lineTo x="0" y="21157"/>
              <wp:lineTo x="21447" y="21157"/>
              <wp:lineTo x="21447" y="0"/>
              <wp:lineTo x="0" y="0"/>
            </wp:wrapPolygon>
          </wp:wrapThrough>
          <wp:docPr id="4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836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E6CE7">
      <w:rPr>
        <w:rFonts w:ascii="Calibri" w:eastAsia="Calibri" w:hAnsi="Calibri"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139.5pt;margin-top:13.5pt;width:186.35pt;height:43.5pt;z-index:251662336;visibility:visible;mso-width-percent:400;mso-position-horizontal-relative:text;mso-position-vertical-relative:tex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" strokecolor="white [3212]">
          <v:textbox style="mso-next-textbox:#Text Box 2">
            <w:txbxContent>
              <w:p w:rsidR="00BA20CB" w:rsidRPr="007F3501" w:rsidRDefault="00A17038" w:rsidP="008C0E8B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pPr>
                <w:r w:rsidRPr="007F3501">
                  <w:rPr>
                    <w:rFonts w:asciiTheme="majorBidi" w:hAnsiTheme="majorBidi" w:cstheme="majorBidi"/>
                    <w:b/>
                    <w:bCs/>
                    <w:color w:val="292526"/>
                    <w:sz w:val="28"/>
                    <w:szCs w:val="28"/>
                  </w:rPr>
                  <w:t>Structures</w:t>
                </w:r>
                <w:r w:rsidR="004417C1" w:rsidRPr="007F3501">
                  <w:rPr>
                    <w:rFonts w:asciiTheme="majorBidi" w:hAnsiTheme="majorBidi" w:cstheme="majorBidi"/>
                    <w:b/>
                    <w:bCs/>
                    <w:color w:val="292526"/>
                    <w:sz w:val="28"/>
                    <w:szCs w:val="28"/>
                  </w:rPr>
                  <w:t xml:space="preserve"> analysis (</w:t>
                </w:r>
                <w:r w:rsidR="00FF72E2" w:rsidRPr="007F3501">
                  <w:rPr>
                    <w:rFonts w:asciiTheme="majorBidi" w:hAnsiTheme="majorBidi" w:cstheme="majorBidi"/>
                    <w:b/>
                    <w:bCs/>
                    <w:color w:val="292526"/>
                    <w:sz w:val="28"/>
                    <w:szCs w:val="28"/>
                  </w:rPr>
                  <w:t>2</w:t>
                </w:r>
                <w:r w:rsidR="004417C1" w:rsidRPr="007F3501">
                  <w:rPr>
                    <w:rFonts w:asciiTheme="majorBidi" w:hAnsiTheme="majorBidi" w:cstheme="majorBidi"/>
                    <w:b/>
                    <w:bCs/>
                    <w:color w:val="292526"/>
                    <w:sz w:val="28"/>
                    <w:szCs w:val="28"/>
                  </w:rPr>
                  <w:t xml:space="preserve">)               </w:t>
                </w:r>
                <w:r w:rsidR="00C566A7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(</w:t>
                </w:r>
                <w:r w:rsidRPr="007F3501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 xml:space="preserve">CIE </w:t>
                </w:r>
                <w:r w:rsidR="008C0E8B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301</w:t>
                </w:r>
                <w:r w:rsidR="00C566A7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)</w:t>
                </w:r>
              </w:p>
              <w:p w:rsidR="001461ED" w:rsidRDefault="001461ED"/>
            </w:txbxContent>
          </v:textbox>
        </v:shape>
      </w:pict>
    </w:r>
  </w:p>
  <w:p w:rsidR="00CE42CD" w:rsidRPr="00CE42CD" w:rsidRDefault="00CE42CD" w:rsidP="00A17038">
    <w:pPr>
      <w:tabs>
        <w:tab w:val="left" w:pos="8595"/>
      </w:tabs>
      <w:rPr>
        <w:rFonts w:ascii="Calibri" w:eastAsia="Calibri" w:hAnsi="Calibri" w:cs="Arial"/>
        <w:rtl/>
      </w:rPr>
    </w:pPr>
    <w:r w:rsidRPr="00CE42CD">
      <w:rPr>
        <w:rFonts w:ascii="Calibri" w:eastAsia="Calibri" w:hAnsi="Calibri" w:cs="Arial"/>
      </w:rPr>
      <w:tab/>
    </w:r>
  </w:p>
  <w:tbl>
    <w:tblPr>
      <w:tblStyle w:val="TableGrid1"/>
      <w:tblW w:w="100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92"/>
      <w:gridCol w:w="3192"/>
      <w:gridCol w:w="3714"/>
    </w:tblGrid>
    <w:tr w:rsidR="00CE42CD" w:rsidRPr="00CE42CD" w:rsidTr="00CE42CD">
      <w:trPr>
        <w:trHeight w:val="747"/>
      </w:trPr>
      <w:tc>
        <w:tcPr>
          <w:tcW w:w="3192" w:type="dxa"/>
        </w:tcPr>
        <w:p w:rsidR="00CE42CD" w:rsidRPr="00CE42CD" w:rsidRDefault="00CE42CD" w:rsidP="00CE42CD">
          <w:pPr>
            <w:rPr>
              <w:rFonts w:eastAsia="Calibri"/>
              <w:b/>
              <w:bCs/>
              <w:sz w:val="24"/>
              <w:szCs w:val="24"/>
              <w:lang w:bidi="ar-EG"/>
            </w:rPr>
          </w:pPr>
        </w:p>
        <w:p w:rsidR="00CE42CD" w:rsidRPr="00CE42CD" w:rsidRDefault="00A17038" w:rsidP="00A17038">
          <w:pPr>
            <w:rPr>
              <w:rFonts w:eastAsia="Calibri"/>
              <w:b/>
              <w:bCs/>
              <w:noProof/>
              <w:sz w:val="2"/>
              <w:szCs w:val="2"/>
              <w:rtl/>
            </w:rPr>
          </w:pPr>
          <w:r>
            <w:rPr>
              <w:rFonts w:eastAsia="Calibri"/>
              <w:b/>
              <w:bCs/>
              <w:sz w:val="24"/>
              <w:szCs w:val="24"/>
              <w:rtl/>
              <w:lang w:bidi="ar-EG"/>
            </w:rPr>
            <w:t xml:space="preserve">وحدة ضمان الجودة </w:t>
          </w:r>
        </w:p>
        <w:p w:rsidR="00CE42CD" w:rsidRPr="00CE42CD" w:rsidRDefault="00CE42CD" w:rsidP="00CE42CD">
          <w:pPr>
            <w:rPr>
              <w:rFonts w:eastAsia="Calibri"/>
              <w:b/>
              <w:bCs/>
              <w:noProof/>
              <w:sz w:val="2"/>
              <w:szCs w:val="2"/>
            </w:rPr>
          </w:pPr>
        </w:p>
      </w:tc>
      <w:tc>
        <w:tcPr>
          <w:tcW w:w="3192" w:type="dxa"/>
        </w:tcPr>
        <w:p w:rsidR="00CE42CD" w:rsidRPr="00CE42CD" w:rsidRDefault="00CE42CD" w:rsidP="00CE42CD">
          <w:pPr>
            <w:rPr>
              <w:rFonts w:eastAsia="Calibri"/>
              <w:b/>
              <w:bCs/>
              <w:sz w:val="24"/>
              <w:szCs w:val="24"/>
              <w:lang w:bidi="ar-EG"/>
            </w:rPr>
          </w:pPr>
        </w:p>
      </w:tc>
      <w:tc>
        <w:tcPr>
          <w:tcW w:w="3714" w:type="dxa"/>
          <w:hideMark/>
        </w:tcPr>
        <w:p w:rsidR="00CE42CD" w:rsidRPr="00CE42CD" w:rsidRDefault="00CE42CD" w:rsidP="00CE42CD">
          <w:pPr>
            <w:bidi/>
            <w:jc w:val="center"/>
            <w:rPr>
              <w:rFonts w:eastAsia="Calibri"/>
              <w:b/>
              <w:bCs/>
              <w:sz w:val="24"/>
              <w:szCs w:val="24"/>
              <w:lang w:bidi="ar-EG"/>
            </w:rPr>
          </w:pPr>
          <w:r w:rsidRPr="00CE42CD">
            <w:rPr>
              <w:rFonts w:eastAsia="Calibri"/>
              <w:b/>
              <w:bCs/>
              <w:sz w:val="24"/>
              <w:szCs w:val="24"/>
              <w:rtl/>
              <w:lang w:bidi="ar-EG"/>
            </w:rPr>
            <w:t xml:space="preserve">وزارة التعليم </w:t>
          </w:r>
          <w:r w:rsidR="00A17038" w:rsidRPr="00CE42CD">
            <w:rPr>
              <w:rFonts w:eastAsia="Calibri" w:hint="cs"/>
              <w:b/>
              <w:bCs/>
              <w:sz w:val="24"/>
              <w:szCs w:val="24"/>
              <w:rtl/>
              <w:lang w:bidi="ar-EG"/>
            </w:rPr>
            <w:t>العالي</w:t>
          </w:r>
          <w:r w:rsidRPr="00CE42CD">
            <w:rPr>
              <w:rFonts w:eastAsia="Calibri"/>
              <w:b/>
              <w:bCs/>
              <w:sz w:val="24"/>
              <w:szCs w:val="24"/>
              <w:rtl/>
              <w:lang w:bidi="ar-EG"/>
            </w:rPr>
            <w:t xml:space="preserve">                                       </w:t>
          </w:r>
        </w:p>
        <w:p w:rsidR="00CE42CD" w:rsidRPr="00CE42CD" w:rsidRDefault="00CE42CD" w:rsidP="00CE42CD">
          <w:pPr>
            <w:bidi/>
            <w:jc w:val="center"/>
            <w:rPr>
              <w:rFonts w:eastAsia="Calibri"/>
              <w:b/>
              <w:bCs/>
              <w:sz w:val="24"/>
              <w:szCs w:val="24"/>
              <w:rtl/>
              <w:lang w:bidi="ar-EG"/>
            </w:rPr>
          </w:pPr>
          <w:r w:rsidRPr="00CE42CD">
            <w:rPr>
              <w:rFonts w:eastAsia="Calibri"/>
              <w:b/>
              <w:bCs/>
              <w:sz w:val="24"/>
              <w:szCs w:val="24"/>
              <w:rtl/>
              <w:lang w:bidi="ar-EG"/>
            </w:rPr>
            <w:t xml:space="preserve">المعهد </w:t>
          </w:r>
          <w:r w:rsidR="00A17038" w:rsidRPr="00CE42CD">
            <w:rPr>
              <w:rFonts w:eastAsia="Calibri" w:hint="cs"/>
              <w:b/>
              <w:bCs/>
              <w:sz w:val="24"/>
              <w:szCs w:val="24"/>
              <w:rtl/>
              <w:lang w:bidi="ar-EG"/>
            </w:rPr>
            <w:t>العالي</w:t>
          </w:r>
          <w:r w:rsidRPr="00CE42CD">
            <w:rPr>
              <w:rFonts w:eastAsia="Calibri"/>
              <w:b/>
              <w:bCs/>
              <w:sz w:val="24"/>
              <w:szCs w:val="24"/>
              <w:rtl/>
              <w:lang w:bidi="ar-EG"/>
            </w:rPr>
            <w:t xml:space="preserve"> للهندسة والتكنولوجيا</w:t>
          </w:r>
        </w:p>
        <w:p w:rsidR="00CE42CD" w:rsidRPr="00CE42CD" w:rsidRDefault="00CE42CD" w:rsidP="00CE42CD">
          <w:pPr>
            <w:bidi/>
            <w:jc w:val="center"/>
            <w:rPr>
              <w:rFonts w:eastAsia="Calibri"/>
              <w:b/>
              <w:bCs/>
              <w:sz w:val="24"/>
              <w:szCs w:val="24"/>
              <w:lang w:bidi="ar-EG"/>
            </w:rPr>
          </w:pPr>
          <w:r w:rsidRPr="00CE42CD">
            <w:rPr>
              <w:rFonts w:eastAsia="Calibri"/>
              <w:b/>
              <w:bCs/>
              <w:sz w:val="24"/>
              <w:szCs w:val="24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CE42CD" w:rsidRPr="00CE42CD" w:rsidRDefault="00CE42CD" w:rsidP="00CE42CD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41C2D"/>
    <w:multiLevelType w:val="hybridMultilevel"/>
    <w:tmpl w:val="4FF273CA"/>
    <w:lvl w:ilvl="0" w:tplc="7012F13C">
      <w:start w:val="1"/>
      <w:numFmt w:val="decimal"/>
      <w:lvlText w:val="B.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3" w:hanging="360"/>
      </w:pPr>
    </w:lvl>
    <w:lvl w:ilvl="2" w:tplc="0409001B" w:tentative="1">
      <w:start w:val="1"/>
      <w:numFmt w:val="lowerRoman"/>
      <w:lvlText w:val="%3."/>
      <w:lvlJc w:val="right"/>
      <w:pPr>
        <w:ind w:left="1723" w:hanging="180"/>
      </w:pPr>
    </w:lvl>
    <w:lvl w:ilvl="3" w:tplc="0409000F" w:tentative="1">
      <w:start w:val="1"/>
      <w:numFmt w:val="decimal"/>
      <w:lvlText w:val="%4."/>
      <w:lvlJc w:val="left"/>
      <w:pPr>
        <w:ind w:left="2443" w:hanging="360"/>
      </w:pPr>
    </w:lvl>
    <w:lvl w:ilvl="4" w:tplc="04090019" w:tentative="1">
      <w:start w:val="1"/>
      <w:numFmt w:val="lowerLetter"/>
      <w:lvlText w:val="%5."/>
      <w:lvlJc w:val="left"/>
      <w:pPr>
        <w:ind w:left="3163" w:hanging="360"/>
      </w:pPr>
    </w:lvl>
    <w:lvl w:ilvl="5" w:tplc="0409001B" w:tentative="1">
      <w:start w:val="1"/>
      <w:numFmt w:val="lowerRoman"/>
      <w:lvlText w:val="%6."/>
      <w:lvlJc w:val="right"/>
      <w:pPr>
        <w:ind w:left="3883" w:hanging="180"/>
      </w:pPr>
    </w:lvl>
    <w:lvl w:ilvl="6" w:tplc="0409000F" w:tentative="1">
      <w:start w:val="1"/>
      <w:numFmt w:val="decimal"/>
      <w:lvlText w:val="%7."/>
      <w:lvlJc w:val="left"/>
      <w:pPr>
        <w:ind w:left="4603" w:hanging="360"/>
      </w:pPr>
    </w:lvl>
    <w:lvl w:ilvl="7" w:tplc="04090019" w:tentative="1">
      <w:start w:val="1"/>
      <w:numFmt w:val="lowerLetter"/>
      <w:lvlText w:val="%8."/>
      <w:lvlJc w:val="left"/>
      <w:pPr>
        <w:ind w:left="5323" w:hanging="360"/>
      </w:pPr>
    </w:lvl>
    <w:lvl w:ilvl="8" w:tplc="0409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1">
    <w:nsid w:val="0FB71F28"/>
    <w:multiLevelType w:val="hybridMultilevel"/>
    <w:tmpl w:val="EAC891A8"/>
    <w:lvl w:ilvl="0" w:tplc="5B5EB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D81F5E"/>
    <w:multiLevelType w:val="hybridMultilevel"/>
    <w:tmpl w:val="B274AD74"/>
    <w:lvl w:ilvl="0" w:tplc="86B65D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977ECC"/>
    <w:multiLevelType w:val="hybridMultilevel"/>
    <w:tmpl w:val="03FE5EF6"/>
    <w:lvl w:ilvl="0" w:tplc="B2A85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EC4A13"/>
    <w:multiLevelType w:val="hybridMultilevel"/>
    <w:tmpl w:val="F52418B2"/>
    <w:lvl w:ilvl="0" w:tplc="ACA0FE5C">
      <w:start w:val="1"/>
      <w:numFmt w:val="decimal"/>
      <w:lvlText w:val="A.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5" w:hanging="360"/>
      </w:pPr>
    </w:lvl>
    <w:lvl w:ilvl="2" w:tplc="0409001B" w:tentative="1">
      <w:start w:val="1"/>
      <w:numFmt w:val="lowerRoman"/>
      <w:lvlText w:val="%3."/>
      <w:lvlJc w:val="right"/>
      <w:pPr>
        <w:ind w:left="1865" w:hanging="180"/>
      </w:pPr>
    </w:lvl>
    <w:lvl w:ilvl="3" w:tplc="0409000F" w:tentative="1">
      <w:start w:val="1"/>
      <w:numFmt w:val="decimal"/>
      <w:lvlText w:val="%4."/>
      <w:lvlJc w:val="left"/>
      <w:pPr>
        <w:ind w:left="2585" w:hanging="360"/>
      </w:pPr>
    </w:lvl>
    <w:lvl w:ilvl="4" w:tplc="04090019" w:tentative="1">
      <w:start w:val="1"/>
      <w:numFmt w:val="lowerLetter"/>
      <w:lvlText w:val="%5."/>
      <w:lvlJc w:val="left"/>
      <w:pPr>
        <w:ind w:left="3305" w:hanging="360"/>
      </w:pPr>
    </w:lvl>
    <w:lvl w:ilvl="5" w:tplc="0409001B" w:tentative="1">
      <w:start w:val="1"/>
      <w:numFmt w:val="lowerRoman"/>
      <w:lvlText w:val="%6."/>
      <w:lvlJc w:val="right"/>
      <w:pPr>
        <w:ind w:left="4025" w:hanging="180"/>
      </w:pPr>
    </w:lvl>
    <w:lvl w:ilvl="6" w:tplc="0409000F" w:tentative="1">
      <w:start w:val="1"/>
      <w:numFmt w:val="decimal"/>
      <w:lvlText w:val="%7."/>
      <w:lvlJc w:val="left"/>
      <w:pPr>
        <w:ind w:left="4745" w:hanging="360"/>
      </w:pPr>
    </w:lvl>
    <w:lvl w:ilvl="7" w:tplc="04090019" w:tentative="1">
      <w:start w:val="1"/>
      <w:numFmt w:val="lowerLetter"/>
      <w:lvlText w:val="%8."/>
      <w:lvlJc w:val="left"/>
      <w:pPr>
        <w:ind w:left="5465" w:hanging="360"/>
      </w:pPr>
    </w:lvl>
    <w:lvl w:ilvl="8" w:tplc="04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8">
    <w:nsid w:val="7C0224BB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0"/>
  </w:num>
  <w:num w:numId="7">
    <w:abstractNumId w:val="8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86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42CD"/>
    <w:rsid w:val="00022F79"/>
    <w:rsid w:val="00034EFC"/>
    <w:rsid w:val="000377AE"/>
    <w:rsid w:val="0004196D"/>
    <w:rsid w:val="000B52B1"/>
    <w:rsid w:val="000F02AA"/>
    <w:rsid w:val="001461ED"/>
    <w:rsid w:val="001811FC"/>
    <w:rsid w:val="00184469"/>
    <w:rsid w:val="001C01CF"/>
    <w:rsid w:val="001E6BB0"/>
    <w:rsid w:val="001F0604"/>
    <w:rsid w:val="001F4CFD"/>
    <w:rsid w:val="00223D24"/>
    <w:rsid w:val="00232E40"/>
    <w:rsid w:val="00243965"/>
    <w:rsid w:val="00251CB1"/>
    <w:rsid w:val="00282496"/>
    <w:rsid w:val="002A5455"/>
    <w:rsid w:val="00316AD7"/>
    <w:rsid w:val="00325013"/>
    <w:rsid w:val="003337AB"/>
    <w:rsid w:val="00347E16"/>
    <w:rsid w:val="0035062E"/>
    <w:rsid w:val="00355668"/>
    <w:rsid w:val="00373BB8"/>
    <w:rsid w:val="003779E9"/>
    <w:rsid w:val="003B326F"/>
    <w:rsid w:val="003E67F5"/>
    <w:rsid w:val="004376B5"/>
    <w:rsid w:val="004417C1"/>
    <w:rsid w:val="00442492"/>
    <w:rsid w:val="004910CC"/>
    <w:rsid w:val="00533823"/>
    <w:rsid w:val="0055435A"/>
    <w:rsid w:val="00614C28"/>
    <w:rsid w:val="00667EDA"/>
    <w:rsid w:val="00682006"/>
    <w:rsid w:val="006851CE"/>
    <w:rsid w:val="006C6650"/>
    <w:rsid w:val="006E1455"/>
    <w:rsid w:val="006E1AA7"/>
    <w:rsid w:val="00725668"/>
    <w:rsid w:val="00734933"/>
    <w:rsid w:val="007574CC"/>
    <w:rsid w:val="00774FF9"/>
    <w:rsid w:val="00790A39"/>
    <w:rsid w:val="007937F3"/>
    <w:rsid w:val="007F1207"/>
    <w:rsid w:val="007F3501"/>
    <w:rsid w:val="007F712A"/>
    <w:rsid w:val="00835134"/>
    <w:rsid w:val="00871E15"/>
    <w:rsid w:val="008755B4"/>
    <w:rsid w:val="00875718"/>
    <w:rsid w:val="00885D0D"/>
    <w:rsid w:val="008909EE"/>
    <w:rsid w:val="008922E5"/>
    <w:rsid w:val="008A1128"/>
    <w:rsid w:val="008C0E8B"/>
    <w:rsid w:val="008F0A01"/>
    <w:rsid w:val="008F21E0"/>
    <w:rsid w:val="008F5A16"/>
    <w:rsid w:val="00910615"/>
    <w:rsid w:val="0095342F"/>
    <w:rsid w:val="009F4080"/>
    <w:rsid w:val="00A00D50"/>
    <w:rsid w:val="00A00F72"/>
    <w:rsid w:val="00A17038"/>
    <w:rsid w:val="00A639DE"/>
    <w:rsid w:val="00A93AD8"/>
    <w:rsid w:val="00AB43F2"/>
    <w:rsid w:val="00B24FCA"/>
    <w:rsid w:val="00B6120F"/>
    <w:rsid w:val="00BA20CB"/>
    <w:rsid w:val="00BD77B5"/>
    <w:rsid w:val="00C02804"/>
    <w:rsid w:val="00C074BE"/>
    <w:rsid w:val="00C2616D"/>
    <w:rsid w:val="00C566A7"/>
    <w:rsid w:val="00C9074F"/>
    <w:rsid w:val="00C9564C"/>
    <w:rsid w:val="00CE42CD"/>
    <w:rsid w:val="00CE6CE7"/>
    <w:rsid w:val="00D031F4"/>
    <w:rsid w:val="00D05882"/>
    <w:rsid w:val="00D15BE8"/>
    <w:rsid w:val="00D63723"/>
    <w:rsid w:val="00DC1CA0"/>
    <w:rsid w:val="00DF425E"/>
    <w:rsid w:val="00E84E75"/>
    <w:rsid w:val="00E918A7"/>
    <w:rsid w:val="00E930EB"/>
    <w:rsid w:val="00EA3D58"/>
    <w:rsid w:val="00EC0A0A"/>
    <w:rsid w:val="00F30DB0"/>
    <w:rsid w:val="00F443DA"/>
    <w:rsid w:val="00F55686"/>
    <w:rsid w:val="00F558F2"/>
    <w:rsid w:val="00F67AC9"/>
    <w:rsid w:val="00FA0C04"/>
    <w:rsid w:val="00FC020C"/>
    <w:rsid w:val="00FF7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docId w15:val="{774262B0-B86F-4269-B0E5-3A42AF036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6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7F712A"/>
    <w:pPr>
      <w:spacing w:after="0" w:line="240" w:lineRule="auto"/>
      <w:ind w:left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2Char">
    <w:name w:val="Body Text Indent 2 Char"/>
    <w:basedOn w:val="DefaultParagraphFont"/>
    <w:link w:val="BodyTextIndent2"/>
    <w:rsid w:val="007F712A"/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Hyperlink">
    <w:name w:val="Hyperlink"/>
    <w:basedOn w:val="DefaultParagraphFont"/>
    <w:rsid w:val="00A93AD8"/>
    <w:rPr>
      <w:color w:val="0000FF"/>
      <w:u w:val="single"/>
    </w:rPr>
  </w:style>
  <w:style w:type="paragraph" w:styleId="BodyTextIndent3">
    <w:name w:val="Body Text Indent 3"/>
    <w:basedOn w:val="Normal"/>
    <w:link w:val="BodyTextIndent3Char"/>
    <w:rsid w:val="00AB43F2"/>
    <w:pPr>
      <w:spacing w:after="0" w:line="240" w:lineRule="auto"/>
      <w:ind w:left="317" w:hanging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3Char">
    <w:name w:val="Body Text Indent 3 Char"/>
    <w:basedOn w:val="DefaultParagraphFont"/>
    <w:link w:val="BodyTextIndent3"/>
    <w:rsid w:val="00AB43F2"/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NoSpacing">
    <w:name w:val="No Spacing"/>
    <w:uiPriority w:val="1"/>
    <w:qFormat/>
    <w:rsid w:val="00F443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FD25C-0FC8-4B4F-82C1-F86218E7B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622</Words>
  <Characters>3551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GWDA2</dc:creator>
  <cp:lastModifiedBy>GAWDA</cp:lastModifiedBy>
  <cp:revision>23</cp:revision>
  <cp:lastPrinted>2017-11-07T11:20:00Z</cp:lastPrinted>
  <dcterms:created xsi:type="dcterms:W3CDTF">2005-12-31T22:35:00Z</dcterms:created>
  <dcterms:modified xsi:type="dcterms:W3CDTF">2017-11-07T11:20:00Z</dcterms:modified>
</cp:coreProperties>
</file>