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EB" w:rsidRDefault="00BA20CB" w:rsidP="0074055D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b/>
          <w:bCs/>
          <w:sz w:val="28"/>
          <w:szCs w:val="28"/>
        </w:rPr>
        <w:t xml:space="preserve">Basic Information: </w:t>
      </w:r>
    </w:p>
    <w:p w:rsidR="00E930EB" w:rsidRPr="00E930EB" w:rsidRDefault="00E930EB" w:rsidP="0074055D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490"/>
        <w:gridCol w:w="4068"/>
      </w:tblGrid>
      <w:tr w:rsidR="00BA20CB" w:rsidRPr="00E930EB" w:rsidTr="00E930EB">
        <w:tc>
          <w:tcPr>
            <w:tcW w:w="5490" w:type="dxa"/>
          </w:tcPr>
          <w:p w:rsidR="00BA20CB" w:rsidRPr="00E930EB" w:rsidRDefault="00BA20CB" w:rsidP="0074055D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Program Title</w:t>
            </w:r>
          </w:p>
        </w:tc>
        <w:tc>
          <w:tcPr>
            <w:tcW w:w="4068" w:type="dxa"/>
          </w:tcPr>
          <w:p w:rsidR="00BA20CB" w:rsidRPr="00433EEA" w:rsidRDefault="00D15BE8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74055D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ffering the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rogram</w:t>
            </w:r>
          </w:p>
        </w:tc>
        <w:tc>
          <w:tcPr>
            <w:tcW w:w="4068" w:type="dxa"/>
          </w:tcPr>
          <w:p w:rsidR="00BA20CB" w:rsidRPr="00433EEA" w:rsidRDefault="00D15BE8" w:rsidP="0074055D">
            <w:pPr>
              <w:pStyle w:val="ListParagraph"/>
              <w:tabs>
                <w:tab w:val="left" w:pos="1380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74055D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  <w:r w:rsidR="00E930E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esponsible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for the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Course </w:t>
            </w:r>
          </w:p>
        </w:tc>
        <w:tc>
          <w:tcPr>
            <w:tcW w:w="4068" w:type="dxa"/>
          </w:tcPr>
          <w:p w:rsidR="00BA20CB" w:rsidRPr="00433EEA" w:rsidRDefault="00D15BE8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E930EB" w:rsidP="0074055D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itle</w:t>
            </w:r>
          </w:p>
        </w:tc>
        <w:tc>
          <w:tcPr>
            <w:tcW w:w="4068" w:type="dxa"/>
          </w:tcPr>
          <w:p w:rsidR="00BA20CB" w:rsidRPr="00EB6D40" w:rsidRDefault="00A94F01" w:rsidP="0074055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94F01">
              <w:rPr>
                <w:rFonts w:asciiTheme="majorBidi" w:hAnsiTheme="majorBidi" w:cstheme="majorBidi"/>
                <w:sz w:val="24"/>
                <w:szCs w:val="24"/>
              </w:rPr>
              <w:t>Principles of building construction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74055D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ode</w:t>
            </w:r>
          </w:p>
        </w:tc>
        <w:tc>
          <w:tcPr>
            <w:tcW w:w="4068" w:type="dxa"/>
          </w:tcPr>
          <w:p w:rsidR="00BA20CB" w:rsidRPr="00433EEA" w:rsidRDefault="00D15BE8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CIE</w:t>
            </w:r>
            <w:r w:rsidR="00C9564C"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</w:t>
            </w:r>
            <w:r w:rsidR="00A94F01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303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74055D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Year/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evel</w:t>
            </w:r>
          </w:p>
        </w:tc>
        <w:tc>
          <w:tcPr>
            <w:tcW w:w="4068" w:type="dxa"/>
          </w:tcPr>
          <w:p w:rsidR="00BA20CB" w:rsidRPr="00A94F01" w:rsidRDefault="00A94F01" w:rsidP="0074055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  <w:vertAlign w:val="superscript"/>
              </w:rPr>
            </w:pPr>
            <w:r w:rsidRPr="00A94F01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level </w:t>
            </w:r>
            <w:r w:rsidR="00C22ACB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3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3B326F" w:rsidP="0074055D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Specialization</w:t>
            </w:r>
          </w:p>
        </w:tc>
        <w:tc>
          <w:tcPr>
            <w:tcW w:w="4068" w:type="dxa"/>
          </w:tcPr>
          <w:p w:rsidR="00BA20CB" w:rsidRPr="00433EEA" w:rsidRDefault="00910615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Major</w:t>
            </w:r>
          </w:p>
        </w:tc>
      </w:tr>
      <w:tr w:rsidR="00BA20CB" w:rsidRPr="00E930EB" w:rsidTr="001E6BB0">
        <w:trPr>
          <w:trHeight w:val="261"/>
        </w:trPr>
        <w:tc>
          <w:tcPr>
            <w:tcW w:w="5490" w:type="dxa"/>
          </w:tcPr>
          <w:p w:rsidR="00BA20CB" w:rsidRPr="00E930EB" w:rsidRDefault="003B326F" w:rsidP="0074055D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Authorization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ate of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pecification</w:t>
            </w:r>
          </w:p>
        </w:tc>
        <w:tc>
          <w:tcPr>
            <w:tcW w:w="4068" w:type="dxa"/>
          </w:tcPr>
          <w:p w:rsidR="00BA20CB" w:rsidRPr="00E930EB" w:rsidRDefault="00BA20CB" w:rsidP="0074055D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BA20CB" w:rsidRPr="00232E40" w:rsidRDefault="00BA20CB" w:rsidP="0074055D">
      <w:pPr>
        <w:pStyle w:val="ListParagraph"/>
        <w:spacing w:line="240" w:lineRule="auto"/>
        <w:ind w:left="0"/>
        <w:rPr>
          <w:rFonts w:asciiTheme="majorBidi" w:hAnsiTheme="majorBidi" w:cstheme="majorBidi"/>
          <w:sz w:val="16"/>
          <w:szCs w:val="16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6E1455" w:rsidRPr="00E930EB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DF425E" w:rsidRDefault="006E1455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hours</w:t>
            </w:r>
          </w:p>
        </w:tc>
        <w:tc>
          <w:tcPr>
            <w:tcW w:w="2214" w:type="dxa"/>
          </w:tcPr>
          <w:p w:rsidR="006E1455" w:rsidRPr="00433EEA" w:rsidRDefault="006E1455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33E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Lectures</w:t>
            </w:r>
          </w:p>
        </w:tc>
        <w:tc>
          <w:tcPr>
            <w:tcW w:w="2207" w:type="dxa"/>
          </w:tcPr>
          <w:p w:rsidR="006E1455" w:rsidRPr="00433EEA" w:rsidRDefault="006E1455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33E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Tutorial</w:t>
            </w:r>
          </w:p>
        </w:tc>
        <w:tc>
          <w:tcPr>
            <w:tcW w:w="2215" w:type="dxa"/>
          </w:tcPr>
          <w:p w:rsidR="006E1455" w:rsidRPr="00433EEA" w:rsidRDefault="006E1455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33E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Practical</w:t>
            </w:r>
          </w:p>
        </w:tc>
      </w:tr>
      <w:tr w:rsidR="006E1455" w:rsidRPr="00E930EB" w:rsidTr="001E6BB0">
        <w:trPr>
          <w:trHeight w:val="265"/>
        </w:trPr>
        <w:tc>
          <w:tcPr>
            <w:tcW w:w="2922" w:type="dxa"/>
            <w:vMerge/>
          </w:tcPr>
          <w:p w:rsidR="006E1455" w:rsidRPr="00E930EB" w:rsidRDefault="006E1455" w:rsidP="0074055D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74055D" w:rsidRDefault="00A94F01" w:rsidP="0074055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</w:t>
            </w:r>
            <w:r w:rsidR="00910615"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hours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433EEA" w:rsidRDefault="00C9564C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</w:t>
            </w:r>
            <w:r w:rsidR="00910615"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hour/week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1E6BB0" w:rsidRDefault="00C9564C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292526"/>
                <w:sz w:val="20"/>
                <w:szCs w:val="20"/>
              </w:rPr>
              <w:t>-</w:t>
            </w:r>
          </w:p>
        </w:tc>
      </w:tr>
    </w:tbl>
    <w:p w:rsidR="003B326F" w:rsidRPr="00232E40" w:rsidRDefault="003B326F" w:rsidP="0074055D">
      <w:pPr>
        <w:pStyle w:val="ListParagraph"/>
        <w:spacing w:line="240" w:lineRule="auto"/>
        <w:ind w:left="0"/>
        <w:rPr>
          <w:rFonts w:asciiTheme="majorBidi" w:hAnsiTheme="majorBidi" w:cstheme="majorBidi"/>
          <w:sz w:val="14"/>
          <w:szCs w:val="14"/>
        </w:rPr>
      </w:pPr>
    </w:p>
    <w:p w:rsidR="00316AD7" w:rsidRPr="00DF425E" w:rsidRDefault="00316AD7" w:rsidP="0074055D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EA3D58" w:rsidRPr="00E930EB" w:rsidTr="00DF425E">
        <w:tc>
          <w:tcPr>
            <w:tcW w:w="648" w:type="dxa"/>
            <w:shd w:val="pct10" w:color="auto" w:fill="auto"/>
            <w:vAlign w:val="center"/>
          </w:tcPr>
          <w:p w:rsidR="00EA3D58" w:rsidRPr="00DF425E" w:rsidRDefault="00EA3D58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EA3D58" w:rsidRPr="00DF425E" w:rsidRDefault="00EA3D58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Aims</w:t>
            </w:r>
          </w:p>
        </w:tc>
      </w:tr>
      <w:tr w:rsidR="00EA3D58" w:rsidRPr="001E6BB0" w:rsidTr="0074055D">
        <w:trPr>
          <w:trHeight w:val="215"/>
        </w:trPr>
        <w:tc>
          <w:tcPr>
            <w:tcW w:w="648" w:type="dxa"/>
          </w:tcPr>
          <w:p w:rsidR="00EA3D58" w:rsidRPr="00933DA3" w:rsidRDefault="00933DA3" w:rsidP="0074055D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933DA3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8928" w:type="dxa"/>
          </w:tcPr>
          <w:p w:rsidR="001E6BB0" w:rsidRPr="00933DA3" w:rsidRDefault="00933DA3" w:rsidP="0074055D">
            <w:pPr>
              <w:tabs>
                <w:tab w:val="left" w:pos="720"/>
              </w:tabs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933DA3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  <w:lang w:eastAsia="ar-SA" w:bidi="ar-EG"/>
              </w:rPr>
              <w:t>Ability to analyze the impacts of engineering solutions on society &amp; environment to select appropriate building materials from the perspective of strength, durability, suitability of use to location, temperature on buildings.</w:t>
            </w:r>
          </w:p>
        </w:tc>
      </w:tr>
    </w:tbl>
    <w:p w:rsidR="0074055D" w:rsidRPr="00BF2ED8" w:rsidRDefault="0074055D" w:rsidP="0074055D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12"/>
          <w:szCs w:val="12"/>
        </w:rPr>
      </w:pPr>
    </w:p>
    <w:p w:rsidR="00EA3D58" w:rsidRPr="001E6BB0" w:rsidRDefault="00EA3D58" w:rsidP="0074055D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Intended Learning Outcomes (ILO’S):</w:t>
      </w:r>
      <w:r w:rsidR="001E6BB0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</w:p>
    <w:p w:rsidR="00EA3D58" w:rsidRPr="00DF425E" w:rsidRDefault="00EA3D58" w:rsidP="0074055D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Knowledge and understanding: </w:t>
      </w:r>
    </w:p>
    <w:p w:rsidR="00EA3D58" w:rsidRPr="00232E40" w:rsidRDefault="00EA3D58" w:rsidP="0074055D">
      <w:pPr>
        <w:pStyle w:val="ListParagraph"/>
        <w:spacing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57"/>
        <w:gridCol w:w="8901"/>
      </w:tblGrid>
      <w:tr w:rsidR="00EA3D58" w:rsidRPr="00E930EB" w:rsidTr="00F700FB">
        <w:tc>
          <w:tcPr>
            <w:tcW w:w="657" w:type="dxa"/>
            <w:shd w:val="pct10" w:color="auto" w:fill="auto"/>
            <w:vAlign w:val="center"/>
          </w:tcPr>
          <w:p w:rsidR="00EA3D58" w:rsidRPr="00DF425E" w:rsidRDefault="00EA3D58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01" w:type="dxa"/>
            <w:shd w:val="pct10" w:color="auto" w:fill="auto"/>
            <w:vAlign w:val="center"/>
          </w:tcPr>
          <w:p w:rsidR="00EA3D58" w:rsidRPr="00DF425E" w:rsidRDefault="00EA3D58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Knowledge and understanding</w:t>
            </w:r>
          </w:p>
        </w:tc>
      </w:tr>
      <w:tr w:rsidR="007F712A" w:rsidRPr="00E930EB" w:rsidTr="00F700FB">
        <w:trPr>
          <w:trHeight w:val="537"/>
        </w:trPr>
        <w:tc>
          <w:tcPr>
            <w:tcW w:w="657" w:type="dxa"/>
          </w:tcPr>
          <w:p w:rsidR="007F712A" w:rsidRPr="005C6A4C" w:rsidRDefault="007F712A" w:rsidP="0074055D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C6A4C">
              <w:rPr>
                <w:rFonts w:asciiTheme="majorBidi" w:hAnsiTheme="majorBidi" w:cstheme="majorBidi"/>
                <w:sz w:val="24"/>
                <w:szCs w:val="24"/>
              </w:rPr>
              <w:t>A1</w:t>
            </w:r>
            <w:r w:rsidR="00A94F01" w:rsidRPr="005C6A4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901" w:type="dxa"/>
          </w:tcPr>
          <w:p w:rsidR="007F712A" w:rsidRPr="00787D76" w:rsidRDefault="00787D76" w:rsidP="005C6A4C">
            <w:pPr>
              <w:tabs>
                <w:tab w:val="left" w:pos="810"/>
              </w:tabs>
              <w:spacing w:after="169"/>
              <w:ind w:right="158"/>
              <w:contextualSpacing/>
              <w:jc w:val="both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787D76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Explain the different engineering principles in constructions and structures in addition to foundations, water projects, and sanitary engineering.</w:t>
            </w:r>
          </w:p>
        </w:tc>
      </w:tr>
    </w:tbl>
    <w:p w:rsidR="006025A3" w:rsidRPr="00BF2ED8" w:rsidRDefault="006025A3" w:rsidP="006025A3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8"/>
          <w:szCs w:val="8"/>
        </w:rPr>
      </w:pPr>
    </w:p>
    <w:p w:rsidR="00BF2ED8" w:rsidRPr="00BF2ED8" w:rsidRDefault="00BF2ED8" w:rsidP="00BF2ED8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12"/>
          <w:szCs w:val="12"/>
        </w:rPr>
      </w:pPr>
    </w:p>
    <w:p w:rsidR="00EA3D58" w:rsidRPr="00232E40" w:rsidRDefault="00EA3D58" w:rsidP="0074055D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8F5A16" w:rsidRPr="00E930EB" w:rsidTr="00DF425E">
        <w:tc>
          <w:tcPr>
            <w:tcW w:w="810" w:type="dxa"/>
            <w:shd w:val="pct10" w:color="auto" w:fill="auto"/>
            <w:vAlign w:val="center"/>
          </w:tcPr>
          <w:p w:rsidR="008F5A16" w:rsidRPr="00DF425E" w:rsidRDefault="008F5A16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8F5A16" w:rsidRPr="00DF425E" w:rsidRDefault="008F5A16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Intellectual Skills</w:t>
            </w:r>
          </w:p>
        </w:tc>
      </w:tr>
      <w:tr w:rsidR="008F5A16" w:rsidRPr="00E930EB" w:rsidTr="007C7264">
        <w:trPr>
          <w:trHeight w:val="242"/>
        </w:trPr>
        <w:tc>
          <w:tcPr>
            <w:tcW w:w="810" w:type="dxa"/>
          </w:tcPr>
          <w:p w:rsidR="008F5A16" w:rsidRPr="00E161E0" w:rsidRDefault="00E161E0" w:rsidP="0074055D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E161E0">
              <w:rPr>
                <w:rFonts w:asciiTheme="majorBidi" w:hAnsiTheme="majorBidi" w:cstheme="majorBidi"/>
                <w:sz w:val="24"/>
                <w:szCs w:val="24"/>
              </w:rPr>
              <w:t>B14</w:t>
            </w:r>
          </w:p>
        </w:tc>
        <w:tc>
          <w:tcPr>
            <w:tcW w:w="8748" w:type="dxa"/>
          </w:tcPr>
          <w:p w:rsidR="008F5A16" w:rsidRPr="00787D76" w:rsidRDefault="00787D76" w:rsidP="00E161E0">
            <w:pPr>
              <w:tabs>
                <w:tab w:val="right" w:pos="709"/>
                <w:tab w:val="right" w:pos="851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787D76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Create suitable construction techniques.</w:t>
            </w:r>
          </w:p>
        </w:tc>
      </w:tr>
    </w:tbl>
    <w:p w:rsidR="00BF2ED8" w:rsidRPr="00BF2ED8" w:rsidRDefault="00BF2ED8" w:rsidP="00BF2ED8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614C28" w:rsidRPr="00232E40" w:rsidRDefault="008F21E0" w:rsidP="0074055D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DF425E" w:rsidRPr="00E930EB" w:rsidTr="00DF425E">
        <w:tc>
          <w:tcPr>
            <w:tcW w:w="810" w:type="dxa"/>
            <w:shd w:val="pct10" w:color="auto" w:fill="auto"/>
            <w:vAlign w:val="bottom"/>
          </w:tcPr>
          <w:p w:rsidR="008F21E0" w:rsidRPr="00DF425E" w:rsidRDefault="008F21E0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8F21E0" w:rsidRPr="00DF425E" w:rsidRDefault="008F21E0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Professional Skills</w:t>
            </w:r>
          </w:p>
        </w:tc>
      </w:tr>
      <w:tr w:rsidR="00DF425E" w:rsidRPr="00E930EB" w:rsidTr="00DF425E">
        <w:tc>
          <w:tcPr>
            <w:tcW w:w="810" w:type="dxa"/>
          </w:tcPr>
          <w:p w:rsidR="008F21E0" w:rsidRPr="00AB43F2" w:rsidRDefault="007F712A" w:rsidP="0074055D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B43F2">
              <w:rPr>
                <w:rFonts w:asciiTheme="majorBidi" w:hAnsiTheme="majorBidi" w:cstheme="majorBidi"/>
                <w:sz w:val="24"/>
                <w:szCs w:val="24"/>
              </w:rPr>
              <w:t>C2</w:t>
            </w:r>
          </w:p>
        </w:tc>
        <w:tc>
          <w:tcPr>
            <w:tcW w:w="8748" w:type="dxa"/>
          </w:tcPr>
          <w:p w:rsidR="008F21E0" w:rsidRPr="00A05F31" w:rsidRDefault="00A05F31" w:rsidP="00A05F31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5F31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 xml:space="preserve">Use both of </w:t>
            </w:r>
            <w:r w:rsidRPr="00A05F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engineering knowledge and understanding to improve constructions and services.</w:t>
            </w:r>
          </w:p>
        </w:tc>
      </w:tr>
    </w:tbl>
    <w:p w:rsidR="00841ADC" w:rsidRDefault="00841ADC" w:rsidP="0074055D">
      <w:pPr>
        <w:pStyle w:val="ListParagraph"/>
        <w:spacing w:line="240" w:lineRule="auto"/>
        <w:ind w:left="0"/>
        <w:rPr>
          <w:rFonts w:asciiTheme="majorBidi" w:hAnsiTheme="majorBidi" w:cstheme="majorBidi"/>
          <w:sz w:val="28"/>
          <w:szCs w:val="28"/>
        </w:rPr>
      </w:pPr>
    </w:p>
    <w:p w:rsidR="008F21E0" w:rsidRPr="00232E40" w:rsidRDefault="00875718" w:rsidP="0074055D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General Skills:</w:t>
      </w: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862"/>
        <w:gridCol w:w="8748"/>
      </w:tblGrid>
      <w:tr w:rsidR="00DF425E" w:rsidRPr="00E930EB" w:rsidTr="00031428">
        <w:tc>
          <w:tcPr>
            <w:tcW w:w="862" w:type="dxa"/>
            <w:shd w:val="pct10" w:color="auto" w:fill="auto"/>
            <w:vAlign w:val="center"/>
          </w:tcPr>
          <w:p w:rsidR="00875718" w:rsidRPr="00DF425E" w:rsidRDefault="00875718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875718" w:rsidRPr="00DF425E" w:rsidRDefault="00875718" w:rsidP="0074055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General Skills</w:t>
            </w:r>
          </w:p>
        </w:tc>
      </w:tr>
      <w:tr w:rsidR="00572E9C" w:rsidRPr="00E930EB" w:rsidTr="00031428">
        <w:tc>
          <w:tcPr>
            <w:tcW w:w="862" w:type="dxa"/>
          </w:tcPr>
          <w:p w:rsidR="00572E9C" w:rsidRPr="00AB43F2" w:rsidRDefault="00572E9C" w:rsidP="0074055D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 w:rsidR="00A94F01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8748" w:type="dxa"/>
          </w:tcPr>
          <w:p w:rsidR="00572E9C" w:rsidRPr="00A94F01" w:rsidRDefault="00A94F01" w:rsidP="0074055D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4F01">
              <w:rPr>
                <w:rFonts w:ascii="Times New Roman" w:eastAsia="Calibri" w:hAnsi="Times New Roman" w:cs="Times New Roman"/>
                <w:sz w:val="24"/>
                <w:szCs w:val="24"/>
              </w:rPr>
              <w:t>Effectively manage tasks, time, and resources</w:t>
            </w:r>
          </w:p>
        </w:tc>
      </w:tr>
    </w:tbl>
    <w:p w:rsidR="00C5641F" w:rsidRPr="00A50786" w:rsidRDefault="00C5641F" w:rsidP="0074055D">
      <w:pPr>
        <w:spacing w:line="240" w:lineRule="auto"/>
        <w:rPr>
          <w:rFonts w:asciiTheme="majorBidi" w:hAnsiTheme="majorBidi" w:cstheme="majorBidi"/>
          <w:sz w:val="2"/>
          <w:szCs w:val="2"/>
        </w:rPr>
      </w:pPr>
    </w:p>
    <w:p w:rsidR="00680821" w:rsidRDefault="00680821" w:rsidP="0074055D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875718" w:rsidRPr="00232E40" w:rsidRDefault="00DC1CA0" w:rsidP="0074055D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lastRenderedPageBreak/>
        <w:t>4. Course Contents: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962"/>
        <w:gridCol w:w="1275"/>
        <w:gridCol w:w="1276"/>
        <w:gridCol w:w="1190"/>
      </w:tblGrid>
      <w:tr w:rsidR="00670690" w:rsidRPr="00E930EB" w:rsidTr="0049460B">
        <w:tc>
          <w:tcPr>
            <w:tcW w:w="675" w:type="dxa"/>
            <w:shd w:val="pct10" w:color="auto" w:fill="auto"/>
          </w:tcPr>
          <w:p w:rsidR="00670690" w:rsidRPr="00DF425E" w:rsidRDefault="00670690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4962" w:type="dxa"/>
            <w:shd w:val="pct10" w:color="auto" w:fill="auto"/>
          </w:tcPr>
          <w:p w:rsidR="00670690" w:rsidRPr="00DF425E" w:rsidRDefault="00670690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Topics</w:t>
            </w:r>
          </w:p>
        </w:tc>
        <w:tc>
          <w:tcPr>
            <w:tcW w:w="1275" w:type="dxa"/>
            <w:shd w:val="pct10" w:color="auto" w:fill="auto"/>
          </w:tcPr>
          <w:p w:rsidR="00670690" w:rsidRPr="00DF425E" w:rsidRDefault="00670690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Lect.</w:t>
            </w:r>
          </w:p>
        </w:tc>
        <w:tc>
          <w:tcPr>
            <w:tcW w:w="1276" w:type="dxa"/>
            <w:shd w:val="pct10" w:color="auto" w:fill="auto"/>
          </w:tcPr>
          <w:p w:rsidR="00670690" w:rsidRPr="00DF425E" w:rsidRDefault="00670690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Lab.</w:t>
            </w:r>
          </w:p>
        </w:tc>
        <w:tc>
          <w:tcPr>
            <w:tcW w:w="1190" w:type="dxa"/>
            <w:shd w:val="pct10" w:color="auto" w:fill="auto"/>
          </w:tcPr>
          <w:p w:rsidR="00670690" w:rsidRPr="00DF425E" w:rsidRDefault="00670690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Exer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</w:tc>
      </w:tr>
      <w:tr w:rsidR="00670690" w:rsidRPr="00E930EB" w:rsidTr="0049460B">
        <w:tc>
          <w:tcPr>
            <w:tcW w:w="675" w:type="dxa"/>
          </w:tcPr>
          <w:p w:rsidR="00670690" w:rsidRPr="00AA51C4" w:rsidRDefault="00670690" w:rsidP="0067069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670690" w:rsidRPr="00A94F01" w:rsidRDefault="00670690" w:rsidP="00670690">
            <w:pPr>
              <w:pStyle w:val="Default"/>
              <w:rPr>
                <w:rFonts w:asciiTheme="majorBidi" w:hAnsiTheme="majorBidi" w:cstheme="majorBidi"/>
                <w:color w:val="auto"/>
                <w:rtl/>
                <w:lang w:bidi="ar-EG"/>
              </w:rPr>
            </w:pPr>
            <w:r w:rsidRPr="00A94F01">
              <w:rPr>
                <w:rFonts w:asciiTheme="majorBidi" w:hAnsiTheme="majorBidi" w:cstheme="majorBidi"/>
                <w:color w:val="auto"/>
                <w:lang w:bidi="ar-EG"/>
              </w:rPr>
              <w:t>Study of construction science and its development</w:t>
            </w:r>
          </w:p>
        </w:tc>
        <w:tc>
          <w:tcPr>
            <w:tcW w:w="1275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lang w:bidi="ar-EG"/>
              </w:rPr>
            </w:pPr>
            <w:r>
              <w:rPr>
                <w:rFonts w:asciiTheme="majorBidi" w:hAnsiTheme="majorBidi" w:cstheme="majorBidi"/>
                <w:color w:val="auto"/>
                <w:lang w:bidi="ar-EG"/>
              </w:rPr>
              <w:t>2</w:t>
            </w:r>
          </w:p>
        </w:tc>
        <w:tc>
          <w:tcPr>
            <w:tcW w:w="1276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lang w:bidi="ar-EG"/>
              </w:rPr>
            </w:pPr>
            <w:r>
              <w:rPr>
                <w:rFonts w:asciiTheme="majorBidi" w:hAnsiTheme="majorBidi" w:cstheme="majorBidi"/>
                <w:color w:val="auto"/>
                <w:lang w:bidi="ar-EG"/>
              </w:rPr>
              <w:t>-</w:t>
            </w:r>
          </w:p>
        </w:tc>
        <w:tc>
          <w:tcPr>
            <w:tcW w:w="1190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lang w:bidi="ar-EG"/>
              </w:rPr>
            </w:pPr>
            <w:r>
              <w:rPr>
                <w:rFonts w:asciiTheme="majorBidi" w:hAnsiTheme="majorBidi" w:cstheme="majorBidi"/>
                <w:color w:val="auto"/>
                <w:lang w:bidi="ar-EG"/>
              </w:rPr>
              <w:t>2</w:t>
            </w:r>
          </w:p>
        </w:tc>
      </w:tr>
      <w:tr w:rsidR="00670690" w:rsidRPr="00E930EB" w:rsidTr="0049460B">
        <w:tc>
          <w:tcPr>
            <w:tcW w:w="675" w:type="dxa"/>
          </w:tcPr>
          <w:p w:rsidR="00670690" w:rsidRPr="00AA51C4" w:rsidRDefault="00670690" w:rsidP="0067069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670690" w:rsidRPr="00A94F01" w:rsidRDefault="00670690" w:rsidP="00670690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>Construction technology of different types of projects</w:t>
            </w:r>
          </w:p>
        </w:tc>
        <w:tc>
          <w:tcPr>
            <w:tcW w:w="1275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  <w:tc>
          <w:tcPr>
            <w:tcW w:w="1276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190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</w:tr>
      <w:tr w:rsidR="00670690" w:rsidRPr="00E930EB" w:rsidTr="0049460B">
        <w:tc>
          <w:tcPr>
            <w:tcW w:w="675" w:type="dxa"/>
          </w:tcPr>
          <w:p w:rsidR="00670690" w:rsidRPr="00AA51C4" w:rsidRDefault="00670690" w:rsidP="0067069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670690" w:rsidRPr="00A94F01" w:rsidRDefault="00670690" w:rsidP="00670690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 xml:space="preserve">Construction </w:t>
            </w:r>
            <w:proofErr w:type="spellStart"/>
            <w:r w:rsidRPr="00A94F01">
              <w:rPr>
                <w:rFonts w:asciiTheme="majorBidi" w:hAnsiTheme="majorBidi" w:cstheme="majorBidi"/>
                <w:color w:val="auto"/>
              </w:rPr>
              <w:t>Equipments</w:t>
            </w:r>
            <w:proofErr w:type="spellEnd"/>
          </w:p>
        </w:tc>
        <w:tc>
          <w:tcPr>
            <w:tcW w:w="1275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  <w:tc>
          <w:tcPr>
            <w:tcW w:w="1276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190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</w:tr>
      <w:tr w:rsidR="00670690" w:rsidRPr="00E930EB" w:rsidTr="0049460B">
        <w:tc>
          <w:tcPr>
            <w:tcW w:w="675" w:type="dxa"/>
          </w:tcPr>
          <w:p w:rsidR="00670690" w:rsidRPr="00AA51C4" w:rsidRDefault="00670690" w:rsidP="0067069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670690" w:rsidRPr="00A94F01" w:rsidRDefault="00670690" w:rsidP="00670690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>Construction schedules and programming</w:t>
            </w:r>
          </w:p>
        </w:tc>
        <w:tc>
          <w:tcPr>
            <w:tcW w:w="1275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  <w:tc>
          <w:tcPr>
            <w:tcW w:w="1276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190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</w:tr>
      <w:tr w:rsidR="00670690" w:rsidRPr="00E930EB" w:rsidTr="0049460B">
        <w:tc>
          <w:tcPr>
            <w:tcW w:w="675" w:type="dxa"/>
          </w:tcPr>
          <w:p w:rsidR="00670690" w:rsidRPr="00AA51C4" w:rsidRDefault="00670690" w:rsidP="0067069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670690" w:rsidRPr="00A94F01" w:rsidRDefault="00670690" w:rsidP="00670690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>Effect of environment on  method of construction</w:t>
            </w:r>
          </w:p>
        </w:tc>
        <w:tc>
          <w:tcPr>
            <w:tcW w:w="1275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  <w:tc>
          <w:tcPr>
            <w:tcW w:w="1276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190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</w:tr>
      <w:tr w:rsidR="00670690" w:rsidRPr="00E930EB" w:rsidTr="0049460B">
        <w:trPr>
          <w:trHeight w:val="131"/>
        </w:trPr>
        <w:tc>
          <w:tcPr>
            <w:tcW w:w="675" w:type="dxa"/>
          </w:tcPr>
          <w:p w:rsidR="00670690" w:rsidRPr="00AA51C4" w:rsidRDefault="00670690" w:rsidP="0067069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670690" w:rsidRPr="00A94F01" w:rsidRDefault="00670690" w:rsidP="00670690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>Contracting requirements and construction program</w:t>
            </w:r>
          </w:p>
        </w:tc>
        <w:tc>
          <w:tcPr>
            <w:tcW w:w="1275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  <w:tc>
          <w:tcPr>
            <w:tcW w:w="1276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190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</w:tr>
      <w:tr w:rsidR="00670690" w:rsidRPr="00E930EB" w:rsidTr="0049460B">
        <w:trPr>
          <w:trHeight w:val="277"/>
        </w:trPr>
        <w:tc>
          <w:tcPr>
            <w:tcW w:w="675" w:type="dxa"/>
          </w:tcPr>
          <w:p w:rsidR="00670690" w:rsidRPr="00AA51C4" w:rsidRDefault="00670690" w:rsidP="0067069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670690" w:rsidRPr="00A94F01" w:rsidRDefault="00670690" w:rsidP="00670690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>Safety issues during different stages of construction</w:t>
            </w:r>
          </w:p>
        </w:tc>
        <w:tc>
          <w:tcPr>
            <w:tcW w:w="1275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  <w:tc>
          <w:tcPr>
            <w:tcW w:w="1276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190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</w:tr>
      <w:tr w:rsidR="00670690" w:rsidRPr="00E930EB" w:rsidTr="0049460B">
        <w:trPr>
          <w:trHeight w:val="438"/>
        </w:trPr>
        <w:tc>
          <w:tcPr>
            <w:tcW w:w="675" w:type="dxa"/>
          </w:tcPr>
          <w:p w:rsidR="00670690" w:rsidRPr="00AA51C4" w:rsidRDefault="00670690" w:rsidP="0067069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670690" w:rsidRPr="00A94F01" w:rsidRDefault="00670690" w:rsidP="00670690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 xml:space="preserve">Examples of construction of different types of projects (buildings, roads, RCC dams, marine works, underground structures, </w:t>
            </w:r>
            <w:proofErr w:type="spellStart"/>
            <w:r w:rsidRPr="00A94F01">
              <w:rPr>
                <w:rFonts w:asciiTheme="majorBidi" w:hAnsiTheme="majorBidi" w:cstheme="majorBidi"/>
                <w:color w:val="auto"/>
              </w:rPr>
              <w:t>etc</w:t>
            </w:r>
            <w:proofErr w:type="spellEnd"/>
            <w:r w:rsidRPr="00A94F01">
              <w:rPr>
                <w:rFonts w:asciiTheme="majorBidi" w:hAnsiTheme="majorBidi" w:cstheme="majorBidi"/>
                <w:color w:val="auto"/>
              </w:rPr>
              <w:t>)</w:t>
            </w:r>
          </w:p>
        </w:tc>
        <w:tc>
          <w:tcPr>
            <w:tcW w:w="1275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4</w:t>
            </w:r>
          </w:p>
        </w:tc>
        <w:tc>
          <w:tcPr>
            <w:tcW w:w="1276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190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4</w:t>
            </w:r>
          </w:p>
        </w:tc>
      </w:tr>
      <w:tr w:rsidR="00670690" w:rsidRPr="00E930EB" w:rsidTr="0049460B">
        <w:trPr>
          <w:trHeight w:val="289"/>
        </w:trPr>
        <w:tc>
          <w:tcPr>
            <w:tcW w:w="675" w:type="dxa"/>
          </w:tcPr>
          <w:p w:rsidR="00670690" w:rsidRPr="00AA51C4" w:rsidRDefault="00670690" w:rsidP="0067069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670690" w:rsidRPr="00A94F01" w:rsidRDefault="00670690" w:rsidP="00670690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>Building materials technology (steel , concrete , wood and natural stones)</w:t>
            </w:r>
          </w:p>
        </w:tc>
        <w:tc>
          <w:tcPr>
            <w:tcW w:w="1275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  <w:tc>
          <w:tcPr>
            <w:tcW w:w="1276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190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</w:tr>
      <w:tr w:rsidR="00670690" w:rsidRPr="00E930EB" w:rsidTr="0049460B">
        <w:trPr>
          <w:trHeight w:val="438"/>
        </w:trPr>
        <w:tc>
          <w:tcPr>
            <w:tcW w:w="675" w:type="dxa"/>
          </w:tcPr>
          <w:p w:rsidR="00670690" w:rsidRPr="00AA51C4" w:rsidRDefault="00670690" w:rsidP="0067069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670690" w:rsidRPr="00A94F01" w:rsidRDefault="00670690" w:rsidP="00670690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 xml:space="preserve">Developing new materials (Fiber reinforced polymers, high strength concrete and </w:t>
            </w:r>
            <w:proofErr w:type="spellStart"/>
            <w:r w:rsidRPr="00A94F01">
              <w:rPr>
                <w:rFonts w:asciiTheme="majorBidi" w:hAnsiTheme="majorBidi" w:cstheme="majorBidi"/>
                <w:color w:val="auto"/>
              </w:rPr>
              <w:t>ultra high</w:t>
            </w:r>
            <w:proofErr w:type="spellEnd"/>
            <w:r w:rsidRPr="00A94F01">
              <w:rPr>
                <w:rFonts w:asciiTheme="majorBidi" w:hAnsiTheme="majorBidi" w:cstheme="majorBidi"/>
                <w:color w:val="auto"/>
              </w:rPr>
              <w:t xml:space="preserve"> strength concrete)</w:t>
            </w:r>
          </w:p>
        </w:tc>
        <w:tc>
          <w:tcPr>
            <w:tcW w:w="1275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4</w:t>
            </w:r>
          </w:p>
        </w:tc>
        <w:tc>
          <w:tcPr>
            <w:tcW w:w="1276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190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4</w:t>
            </w:r>
          </w:p>
        </w:tc>
      </w:tr>
      <w:tr w:rsidR="00670690" w:rsidRPr="00A94F01" w:rsidTr="0049460B">
        <w:trPr>
          <w:trHeight w:val="438"/>
        </w:trPr>
        <w:tc>
          <w:tcPr>
            <w:tcW w:w="675" w:type="dxa"/>
          </w:tcPr>
          <w:p w:rsidR="00670690" w:rsidRPr="00A94F01" w:rsidRDefault="00670690" w:rsidP="0067069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94F01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670690" w:rsidRPr="00A94F01" w:rsidRDefault="00670690" w:rsidP="00670690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>Applications of fiber reinforced polymers for replacing steel reinforcements and repair works</w:t>
            </w:r>
          </w:p>
        </w:tc>
        <w:tc>
          <w:tcPr>
            <w:tcW w:w="1275" w:type="dxa"/>
          </w:tcPr>
          <w:p w:rsidR="00670690" w:rsidRPr="00A94F01" w:rsidRDefault="00556D2A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4</w:t>
            </w:r>
          </w:p>
        </w:tc>
        <w:tc>
          <w:tcPr>
            <w:tcW w:w="1276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190" w:type="dxa"/>
          </w:tcPr>
          <w:p w:rsidR="00670690" w:rsidRPr="00A94F01" w:rsidRDefault="00556D2A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4</w:t>
            </w:r>
          </w:p>
        </w:tc>
      </w:tr>
      <w:tr w:rsidR="00670690" w:rsidRPr="00A94F01" w:rsidTr="0049460B">
        <w:trPr>
          <w:trHeight w:val="245"/>
        </w:trPr>
        <w:tc>
          <w:tcPr>
            <w:tcW w:w="5637" w:type="dxa"/>
            <w:gridSpan w:val="2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total</w:t>
            </w:r>
          </w:p>
        </w:tc>
        <w:tc>
          <w:tcPr>
            <w:tcW w:w="1275" w:type="dxa"/>
          </w:tcPr>
          <w:p w:rsidR="00670690" w:rsidRDefault="00670690" w:rsidP="00556D2A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  <w:r w:rsidR="00556D2A">
              <w:rPr>
                <w:rFonts w:asciiTheme="majorBidi" w:hAnsiTheme="majorBidi" w:cstheme="majorBidi"/>
                <w:color w:val="auto"/>
              </w:rPr>
              <w:t>8</w:t>
            </w:r>
          </w:p>
        </w:tc>
        <w:tc>
          <w:tcPr>
            <w:tcW w:w="1276" w:type="dxa"/>
          </w:tcPr>
          <w:p w:rsidR="00670690" w:rsidRPr="00A94F01" w:rsidRDefault="00670690" w:rsidP="00670690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190" w:type="dxa"/>
          </w:tcPr>
          <w:p w:rsidR="00670690" w:rsidRPr="00A94F01" w:rsidRDefault="00670690" w:rsidP="00556D2A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  <w:r w:rsidR="00556D2A">
              <w:rPr>
                <w:rFonts w:asciiTheme="majorBidi" w:hAnsiTheme="majorBidi" w:cstheme="majorBidi"/>
                <w:color w:val="auto"/>
              </w:rPr>
              <w:t>8</w:t>
            </w:r>
          </w:p>
        </w:tc>
      </w:tr>
    </w:tbl>
    <w:p w:rsidR="00841ADC" w:rsidRPr="00971336" w:rsidRDefault="00841ADC" w:rsidP="0074055D">
      <w:pPr>
        <w:spacing w:line="240" w:lineRule="auto"/>
        <w:rPr>
          <w:rFonts w:asciiTheme="majorBidi" w:hAnsiTheme="majorBidi" w:cstheme="majorBidi"/>
          <w:b/>
          <w:bCs/>
          <w:sz w:val="2"/>
          <w:szCs w:val="2"/>
        </w:rPr>
      </w:pPr>
    </w:p>
    <w:p w:rsidR="00251CB1" w:rsidRPr="00232E40" w:rsidRDefault="00251CB1" w:rsidP="0074055D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251CB1" w:rsidRPr="00E930EB" w:rsidTr="00DF425E">
        <w:tc>
          <w:tcPr>
            <w:tcW w:w="648" w:type="dxa"/>
            <w:shd w:val="pct10" w:color="auto" w:fill="auto"/>
            <w:vAlign w:val="bottom"/>
          </w:tcPr>
          <w:p w:rsidR="00251CB1" w:rsidRPr="00DF425E" w:rsidRDefault="00251CB1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251CB1" w:rsidRPr="00DF425E" w:rsidRDefault="00251CB1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E930EB" w:rsidRDefault="00251CB1" w:rsidP="0074055D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8928" w:type="dxa"/>
          </w:tcPr>
          <w:p w:rsidR="00251CB1" w:rsidRPr="00CE51F3" w:rsidRDefault="007F712A" w:rsidP="0074055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CE51F3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Lectures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E930EB" w:rsidRDefault="008F0A01" w:rsidP="0074055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8928" w:type="dxa"/>
          </w:tcPr>
          <w:p w:rsidR="00251CB1" w:rsidRPr="00CE51F3" w:rsidRDefault="00CE51F3" w:rsidP="0074055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CE51F3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Discussion sessions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E930EB" w:rsidRDefault="008F0A01" w:rsidP="0074055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8928" w:type="dxa"/>
          </w:tcPr>
          <w:p w:rsidR="00251CB1" w:rsidRPr="00CE51F3" w:rsidRDefault="00CE51F3" w:rsidP="0074055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CE51F3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Information collection from different sources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E930EB" w:rsidRDefault="008F0A01" w:rsidP="0074055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8928" w:type="dxa"/>
          </w:tcPr>
          <w:p w:rsidR="00251CB1" w:rsidRPr="008C795E" w:rsidRDefault="00CE51F3" w:rsidP="0074055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8C795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Research assignment</w:t>
            </w:r>
          </w:p>
        </w:tc>
      </w:tr>
      <w:tr w:rsidR="00CE51F3" w:rsidRPr="00E930EB" w:rsidTr="00DF425E">
        <w:tc>
          <w:tcPr>
            <w:tcW w:w="648" w:type="dxa"/>
          </w:tcPr>
          <w:p w:rsidR="00CE51F3" w:rsidRDefault="00CE51F3" w:rsidP="0074055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8928" w:type="dxa"/>
          </w:tcPr>
          <w:p w:rsidR="00CE51F3" w:rsidRPr="008C795E" w:rsidRDefault="00CE51F3" w:rsidP="0074055D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8C795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Case studies</w:t>
            </w:r>
          </w:p>
        </w:tc>
      </w:tr>
    </w:tbl>
    <w:p w:rsidR="00251CB1" w:rsidRPr="00232E40" w:rsidRDefault="00251CB1" w:rsidP="0074055D">
      <w:pPr>
        <w:spacing w:line="240" w:lineRule="auto"/>
        <w:rPr>
          <w:rFonts w:asciiTheme="majorBidi" w:hAnsiTheme="majorBidi" w:cstheme="majorBidi"/>
          <w:sz w:val="6"/>
          <w:szCs w:val="6"/>
        </w:rPr>
      </w:pPr>
    </w:p>
    <w:p w:rsidR="00251CB1" w:rsidRPr="00DF425E" w:rsidRDefault="004376B5" w:rsidP="0074055D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000"/>
        <w:gridCol w:w="2947"/>
      </w:tblGrid>
      <w:tr w:rsidR="004376B5" w:rsidRPr="00E930EB" w:rsidTr="00556D2A">
        <w:tc>
          <w:tcPr>
            <w:tcW w:w="629" w:type="dxa"/>
            <w:shd w:val="pct10" w:color="auto" w:fill="auto"/>
          </w:tcPr>
          <w:p w:rsidR="004376B5" w:rsidRPr="00DF425E" w:rsidRDefault="004376B5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000" w:type="dxa"/>
            <w:shd w:val="pct10" w:color="auto" w:fill="auto"/>
          </w:tcPr>
          <w:p w:rsidR="004376B5" w:rsidRPr="00DF425E" w:rsidRDefault="004376B5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  <w:tc>
          <w:tcPr>
            <w:tcW w:w="2947" w:type="dxa"/>
            <w:shd w:val="pct10" w:color="auto" w:fill="auto"/>
          </w:tcPr>
          <w:p w:rsidR="004376B5" w:rsidRPr="00DF425E" w:rsidRDefault="004376B5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Reason </w:t>
            </w:r>
          </w:p>
        </w:tc>
      </w:tr>
      <w:tr w:rsidR="004376B5" w:rsidRPr="00CE51F3" w:rsidTr="00556D2A">
        <w:tc>
          <w:tcPr>
            <w:tcW w:w="629" w:type="dxa"/>
          </w:tcPr>
          <w:p w:rsidR="004376B5" w:rsidRPr="00E930EB" w:rsidRDefault="004376B5" w:rsidP="0074055D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6000" w:type="dxa"/>
          </w:tcPr>
          <w:p w:rsidR="004376B5" w:rsidRPr="00CE51F3" w:rsidRDefault="00CE51F3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E51F3">
              <w:rPr>
                <w:rFonts w:asciiTheme="majorBidi" w:hAnsiTheme="majorBidi" w:cstheme="majorBidi"/>
                <w:sz w:val="24"/>
                <w:szCs w:val="24"/>
              </w:rPr>
              <w:t xml:space="preserve">Presentation  of the course in digital material </w:t>
            </w:r>
          </w:p>
        </w:tc>
        <w:tc>
          <w:tcPr>
            <w:tcW w:w="2947" w:type="dxa"/>
          </w:tcPr>
          <w:p w:rsidR="004376B5" w:rsidRPr="00CE51F3" w:rsidRDefault="00CE51F3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E51F3">
              <w:rPr>
                <w:rFonts w:asciiTheme="majorBidi" w:hAnsiTheme="majorBidi" w:cstheme="majorBidi"/>
                <w:sz w:val="24"/>
                <w:szCs w:val="24"/>
              </w:rPr>
              <w:t>Better access any time</w:t>
            </w:r>
          </w:p>
        </w:tc>
      </w:tr>
      <w:tr w:rsidR="004376B5" w:rsidRPr="00CE51F3" w:rsidTr="00556D2A">
        <w:tc>
          <w:tcPr>
            <w:tcW w:w="629" w:type="dxa"/>
          </w:tcPr>
          <w:p w:rsidR="004376B5" w:rsidRPr="00E930EB" w:rsidRDefault="004376B5" w:rsidP="0074055D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6000" w:type="dxa"/>
          </w:tcPr>
          <w:p w:rsidR="004376B5" w:rsidRPr="00CE51F3" w:rsidRDefault="00CE51F3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E51F3">
              <w:rPr>
                <w:rFonts w:asciiTheme="majorBidi" w:hAnsiTheme="majorBidi" w:cstheme="majorBidi"/>
                <w:sz w:val="24"/>
                <w:szCs w:val="24"/>
              </w:rPr>
              <w:t>Asking small groups to do assignments; each composed of low, medium, and high performance students.</w:t>
            </w:r>
          </w:p>
        </w:tc>
        <w:tc>
          <w:tcPr>
            <w:tcW w:w="2947" w:type="dxa"/>
          </w:tcPr>
          <w:p w:rsidR="004376B5" w:rsidRPr="00CE51F3" w:rsidRDefault="00CE51F3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E51F3">
              <w:rPr>
                <w:rFonts w:asciiTheme="majorBidi" w:hAnsiTheme="majorBidi" w:cstheme="majorBidi"/>
                <w:sz w:val="24"/>
                <w:szCs w:val="24"/>
              </w:rPr>
              <w:t>Knowledge and skills transfer among different level of students.</w:t>
            </w:r>
          </w:p>
        </w:tc>
      </w:tr>
    </w:tbl>
    <w:p w:rsidR="004376B5" w:rsidRPr="00DF425E" w:rsidRDefault="00C074BE" w:rsidP="0074055D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sz w:val="28"/>
          <w:szCs w:val="28"/>
        </w:rPr>
        <w:lastRenderedPageBreak/>
        <w:t>7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. Student evaluation: </w:t>
      </w:r>
    </w:p>
    <w:p w:rsidR="00C074BE" w:rsidRPr="00E930EB" w:rsidRDefault="00C074BE" w:rsidP="0074055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7.1 Student evaluation method</w:t>
      </w:r>
      <w:r w:rsidRPr="00E930EB">
        <w:rPr>
          <w:rFonts w:asciiTheme="majorBidi" w:hAnsiTheme="majorBidi" w:cstheme="majorBidi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6393"/>
        <w:gridCol w:w="2508"/>
      </w:tblGrid>
      <w:tr w:rsidR="00C074BE" w:rsidRPr="00DF425E" w:rsidTr="005E39DC">
        <w:tc>
          <w:tcPr>
            <w:tcW w:w="675" w:type="dxa"/>
            <w:shd w:val="pct10" w:color="auto" w:fill="auto"/>
            <w:vAlign w:val="bottom"/>
          </w:tcPr>
          <w:p w:rsidR="00C074BE" w:rsidRPr="00DF425E" w:rsidRDefault="00C074BE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393" w:type="dxa"/>
            <w:shd w:val="pct10" w:color="auto" w:fill="auto"/>
            <w:vAlign w:val="bottom"/>
          </w:tcPr>
          <w:p w:rsidR="00C074BE" w:rsidRPr="00DF425E" w:rsidRDefault="00DF425E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C074BE" w:rsidRPr="00DF425E" w:rsidRDefault="00C074BE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ILO’s</w:t>
            </w:r>
          </w:p>
        </w:tc>
      </w:tr>
      <w:tr w:rsidR="008C795E" w:rsidRPr="00E930EB" w:rsidTr="005E39DC">
        <w:tc>
          <w:tcPr>
            <w:tcW w:w="675" w:type="dxa"/>
          </w:tcPr>
          <w:p w:rsidR="008C795E" w:rsidRPr="0075363E" w:rsidRDefault="008C795E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5363E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393" w:type="dxa"/>
          </w:tcPr>
          <w:p w:rsidR="008C795E" w:rsidRPr="001C29E2" w:rsidRDefault="008C795E" w:rsidP="0074055D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Mid Term Examination</w:t>
            </w:r>
          </w:p>
        </w:tc>
        <w:tc>
          <w:tcPr>
            <w:tcW w:w="2508" w:type="dxa"/>
          </w:tcPr>
          <w:p w:rsidR="008C795E" w:rsidRPr="008C795E" w:rsidRDefault="008C795E" w:rsidP="0040225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C795E">
              <w:rPr>
                <w:rFonts w:asciiTheme="majorBidi" w:hAnsiTheme="majorBidi" w:cstheme="majorBidi"/>
                <w:sz w:val="24"/>
                <w:szCs w:val="24"/>
              </w:rPr>
              <w:t>A1</w:t>
            </w:r>
            <w:r w:rsidR="00DB642B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8C795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="00402259">
              <w:rPr>
                <w:rFonts w:asciiTheme="majorBidi" w:hAnsiTheme="majorBidi" w:cstheme="majorBidi"/>
                <w:sz w:val="24"/>
                <w:szCs w:val="24"/>
              </w:rPr>
              <w:t>B14</w:t>
            </w:r>
          </w:p>
        </w:tc>
      </w:tr>
      <w:tr w:rsidR="008C795E" w:rsidRPr="00E930EB" w:rsidTr="005E39DC">
        <w:tc>
          <w:tcPr>
            <w:tcW w:w="675" w:type="dxa"/>
          </w:tcPr>
          <w:p w:rsidR="008C795E" w:rsidRPr="0075363E" w:rsidRDefault="008C795E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5363E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393" w:type="dxa"/>
          </w:tcPr>
          <w:p w:rsidR="008C795E" w:rsidRPr="001C29E2" w:rsidRDefault="008C795E" w:rsidP="0074055D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Semester work</w:t>
            </w:r>
          </w:p>
        </w:tc>
        <w:tc>
          <w:tcPr>
            <w:tcW w:w="2508" w:type="dxa"/>
          </w:tcPr>
          <w:p w:rsidR="008C795E" w:rsidRPr="008C795E" w:rsidRDefault="00A50786" w:rsidP="00A5078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C2, D6</w:t>
            </w:r>
          </w:p>
        </w:tc>
      </w:tr>
      <w:tr w:rsidR="008C795E" w:rsidRPr="00E930EB" w:rsidTr="005E39DC">
        <w:tc>
          <w:tcPr>
            <w:tcW w:w="675" w:type="dxa"/>
          </w:tcPr>
          <w:p w:rsidR="008C795E" w:rsidRPr="0075363E" w:rsidRDefault="008C795E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5363E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393" w:type="dxa"/>
          </w:tcPr>
          <w:p w:rsidR="008C795E" w:rsidRPr="001C29E2" w:rsidRDefault="008C795E" w:rsidP="0074055D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Final Term Examination</w:t>
            </w:r>
          </w:p>
        </w:tc>
        <w:tc>
          <w:tcPr>
            <w:tcW w:w="2508" w:type="dxa"/>
          </w:tcPr>
          <w:p w:rsidR="008C795E" w:rsidRPr="008C795E" w:rsidRDefault="008C795E" w:rsidP="00A5078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C795E">
              <w:rPr>
                <w:rFonts w:asciiTheme="majorBidi" w:hAnsiTheme="majorBidi" w:cstheme="majorBidi"/>
                <w:sz w:val="24"/>
                <w:szCs w:val="24"/>
              </w:rPr>
              <w:t xml:space="preserve">A13, </w:t>
            </w:r>
            <w:r w:rsidR="00A50786">
              <w:rPr>
                <w:rFonts w:asciiTheme="majorBidi" w:hAnsiTheme="majorBidi" w:cstheme="majorBidi"/>
                <w:sz w:val="24"/>
                <w:szCs w:val="24"/>
              </w:rPr>
              <w:t>B14</w:t>
            </w:r>
          </w:p>
        </w:tc>
      </w:tr>
    </w:tbl>
    <w:p w:rsidR="00251CB1" w:rsidRPr="00232E40" w:rsidRDefault="00251CB1" w:rsidP="0074055D">
      <w:pPr>
        <w:spacing w:line="240" w:lineRule="auto"/>
        <w:rPr>
          <w:rFonts w:asciiTheme="majorBidi" w:hAnsiTheme="majorBidi" w:cstheme="majorBidi"/>
          <w:sz w:val="4"/>
          <w:szCs w:val="4"/>
        </w:rPr>
      </w:pPr>
    </w:p>
    <w:p w:rsidR="00C074BE" w:rsidRPr="00DF425E" w:rsidRDefault="00C074BE" w:rsidP="0074055D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7.2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valuation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3196"/>
        <w:gridCol w:w="3197"/>
        <w:gridCol w:w="2508"/>
      </w:tblGrid>
      <w:tr w:rsidR="00C074BE" w:rsidRPr="00E930EB" w:rsidTr="005E39DC">
        <w:tc>
          <w:tcPr>
            <w:tcW w:w="675" w:type="dxa"/>
            <w:shd w:val="pct10" w:color="auto" w:fill="auto"/>
          </w:tcPr>
          <w:p w:rsidR="00C074BE" w:rsidRPr="00DF425E" w:rsidRDefault="00C074BE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393" w:type="dxa"/>
            <w:gridSpan w:val="2"/>
            <w:shd w:val="pct10" w:color="auto" w:fill="auto"/>
          </w:tcPr>
          <w:p w:rsidR="00C074BE" w:rsidRPr="00DF425E" w:rsidRDefault="00DF425E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508" w:type="dxa"/>
            <w:shd w:val="pct10" w:color="auto" w:fill="auto"/>
          </w:tcPr>
          <w:p w:rsidR="00C074BE" w:rsidRPr="00DF425E" w:rsidRDefault="00C074BE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Weeks </w:t>
            </w:r>
          </w:p>
        </w:tc>
      </w:tr>
      <w:tr w:rsidR="00670690" w:rsidRPr="00E930EB" w:rsidTr="00670690">
        <w:trPr>
          <w:trHeight w:val="146"/>
        </w:trPr>
        <w:tc>
          <w:tcPr>
            <w:tcW w:w="675" w:type="dxa"/>
            <w:vMerge w:val="restart"/>
          </w:tcPr>
          <w:p w:rsidR="00670690" w:rsidRPr="00BF2ED8" w:rsidRDefault="00670690" w:rsidP="0067069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F2ED8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670690" w:rsidRPr="00BF2ED8" w:rsidRDefault="00670690" w:rsidP="0067069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F2ED8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semester work</w:t>
            </w:r>
          </w:p>
        </w:tc>
        <w:tc>
          <w:tcPr>
            <w:tcW w:w="3197" w:type="dxa"/>
          </w:tcPr>
          <w:p w:rsidR="00670690" w:rsidRPr="00CD751E" w:rsidRDefault="00670690" w:rsidP="0067069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310E1">
              <w:rPr>
                <w:rFonts w:ascii="Times New Roman" w:hAnsi="Times New Roman" w:cs="Times New Roman"/>
              </w:rPr>
              <w:t>exercises an assignments</w:t>
            </w:r>
          </w:p>
        </w:tc>
        <w:tc>
          <w:tcPr>
            <w:tcW w:w="2508" w:type="dxa"/>
            <w:vMerge w:val="restart"/>
          </w:tcPr>
          <w:p w:rsidR="00670690" w:rsidRPr="00BF2ED8" w:rsidRDefault="00B74552" w:rsidP="00670690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02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nd</m:t>
                  </m:r>
                </m:sup>
              </m:sSup>
            </m:oMath>
            <w:r w:rsidR="00670690" w:rsidRPr="00BF2ED8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="00670690" w:rsidRPr="00BF2ED8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07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th</m:t>
                  </m:r>
                </m:sup>
              </m:sSup>
            </m:oMath>
            <w:r w:rsidR="00670690" w:rsidRPr="00BF2ED8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09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th</m:t>
                  </m:r>
                </m:sup>
              </m:sSup>
            </m:oMath>
          </w:p>
        </w:tc>
      </w:tr>
      <w:tr w:rsidR="00670690" w:rsidRPr="00E930EB" w:rsidTr="00670690">
        <w:trPr>
          <w:trHeight w:val="138"/>
        </w:trPr>
        <w:tc>
          <w:tcPr>
            <w:tcW w:w="675" w:type="dxa"/>
            <w:vMerge/>
          </w:tcPr>
          <w:p w:rsidR="00670690" w:rsidRPr="00BF2ED8" w:rsidRDefault="00670690" w:rsidP="0067069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670690" w:rsidRPr="00BF2ED8" w:rsidRDefault="00670690" w:rsidP="00670690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</w:p>
        </w:tc>
        <w:tc>
          <w:tcPr>
            <w:tcW w:w="3197" w:type="dxa"/>
          </w:tcPr>
          <w:p w:rsidR="00670690" w:rsidRPr="00CD751E" w:rsidRDefault="00670690" w:rsidP="0067069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quizes</w:t>
            </w:r>
            <w:proofErr w:type="spellEnd"/>
          </w:p>
        </w:tc>
        <w:tc>
          <w:tcPr>
            <w:tcW w:w="2508" w:type="dxa"/>
            <w:vMerge/>
          </w:tcPr>
          <w:p w:rsidR="00670690" w:rsidRDefault="00670690" w:rsidP="006706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70690" w:rsidRPr="00E930EB" w:rsidTr="006243DA">
        <w:trPr>
          <w:trHeight w:val="138"/>
        </w:trPr>
        <w:tc>
          <w:tcPr>
            <w:tcW w:w="675" w:type="dxa"/>
            <w:vMerge/>
          </w:tcPr>
          <w:p w:rsidR="00670690" w:rsidRPr="00BF2ED8" w:rsidRDefault="00670690" w:rsidP="0067069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670690" w:rsidRPr="00BF2ED8" w:rsidRDefault="00670690" w:rsidP="00670690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</w:p>
        </w:tc>
        <w:tc>
          <w:tcPr>
            <w:tcW w:w="3197" w:type="dxa"/>
          </w:tcPr>
          <w:p w:rsidR="00670690" w:rsidRDefault="00670690" w:rsidP="0067069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reports</w:t>
            </w:r>
          </w:p>
        </w:tc>
        <w:tc>
          <w:tcPr>
            <w:tcW w:w="2508" w:type="dxa"/>
            <w:vMerge/>
          </w:tcPr>
          <w:p w:rsidR="00670690" w:rsidRDefault="00670690" w:rsidP="006706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5085" w:rsidRPr="00E930EB" w:rsidTr="005E39DC">
        <w:tc>
          <w:tcPr>
            <w:tcW w:w="675" w:type="dxa"/>
          </w:tcPr>
          <w:p w:rsidR="00875085" w:rsidRPr="00BF2ED8" w:rsidRDefault="00875085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F2ED8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393" w:type="dxa"/>
            <w:gridSpan w:val="2"/>
          </w:tcPr>
          <w:p w:rsidR="00875085" w:rsidRPr="00BF2ED8" w:rsidRDefault="00875085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F2ED8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Mid Term examination </w:t>
            </w:r>
          </w:p>
        </w:tc>
        <w:tc>
          <w:tcPr>
            <w:tcW w:w="2508" w:type="dxa"/>
          </w:tcPr>
          <w:p w:rsidR="00875085" w:rsidRPr="00BF2ED8" w:rsidRDefault="00B74552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08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th</m:t>
                    </m:r>
                  </m:sup>
                </m:sSup>
              </m:oMath>
            </m:oMathPara>
          </w:p>
        </w:tc>
      </w:tr>
      <w:tr w:rsidR="00875085" w:rsidRPr="00E930EB" w:rsidTr="005E39DC">
        <w:trPr>
          <w:trHeight w:val="315"/>
        </w:trPr>
        <w:tc>
          <w:tcPr>
            <w:tcW w:w="675" w:type="dxa"/>
          </w:tcPr>
          <w:p w:rsidR="00875085" w:rsidRPr="00BF2ED8" w:rsidRDefault="00875085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F2ED8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393" w:type="dxa"/>
            <w:gridSpan w:val="2"/>
          </w:tcPr>
          <w:p w:rsidR="00875085" w:rsidRPr="00BF2ED8" w:rsidRDefault="00875085" w:rsidP="0074055D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BF2ED8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Final term examination </w:t>
            </w:r>
          </w:p>
        </w:tc>
        <w:tc>
          <w:tcPr>
            <w:tcW w:w="2508" w:type="dxa"/>
          </w:tcPr>
          <w:p w:rsidR="00875085" w:rsidRPr="00BF2ED8" w:rsidRDefault="00B74552" w:rsidP="0074055D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15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th</m:t>
                    </m:r>
                  </m:sup>
                </m:sSup>
              </m:oMath>
            </m:oMathPara>
          </w:p>
        </w:tc>
      </w:tr>
    </w:tbl>
    <w:p w:rsidR="008C795E" w:rsidRPr="00031428" w:rsidRDefault="008C795E" w:rsidP="0074055D">
      <w:pPr>
        <w:spacing w:line="240" w:lineRule="auto"/>
        <w:rPr>
          <w:rFonts w:asciiTheme="majorBidi" w:hAnsiTheme="majorBidi" w:cstheme="majorBidi"/>
          <w:b/>
          <w:bCs/>
          <w:sz w:val="2"/>
          <w:szCs w:val="2"/>
        </w:rPr>
      </w:pPr>
    </w:p>
    <w:p w:rsidR="00C074BE" w:rsidRPr="00DF425E" w:rsidRDefault="00C074BE" w:rsidP="0074055D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7.3 weighting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6393"/>
        <w:gridCol w:w="2508"/>
      </w:tblGrid>
      <w:tr w:rsidR="00C074BE" w:rsidRPr="00E930EB" w:rsidTr="005E39DC">
        <w:tc>
          <w:tcPr>
            <w:tcW w:w="675" w:type="dxa"/>
            <w:shd w:val="pct10" w:color="auto" w:fill="auto"/>
          </w:tcPr>
          <w:p w:rsidR="00C074BE" w:rsidRPr="00DF425E" w:rsidRDefault="00C074BE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393" w:type="dxa"/>
            <w:shd w:val="pct10" w:color="auto" w:fill="auto"/>
          </w:tcPr>
          <w:p w:rsidR="00C074BE" w:rsidRPr="00DF425E" w:rsidRDefault="00C074BE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DF425E" w:rsidRDefault="00C074BE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Weights</w:t>
            </w:r>
          </w:p>
        </w:tc>
      </w:tr>
      <w:tr w:rsidR="00C074BE" w:rsidRPr="004F736E" w:rsidTr="005E39DC">
        <w:tc>
          <w:tcPr>
            <w:tcW w:w="675" w:type="dxa"/>
          </w:tcPr>
          <w:p w:rsidR="00C074BE" w:rsidRPr="004F736E" w:rsidRDefault="00C074BE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393" w:type="dxa"/>
          </w:tcPr>
          <w:p w:rsidR="00C074BE" w:rsidRPr="004F736E" w:rsidRDefault="00A93AD8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Mid-term examination                                        </w:t>
            </w:r>
          </w:p>
        </w:tc>
        <w:tc>
          <w:tcPr>
            <w:tcW w:w="2508" w:type="dxa"/>
          </w:tcPr>
          <w:p w:rsidR="00C074BE" w:rsidRPr="004F736E" w:rsidRDefault="004F736E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A93AD8" w:rsidRPr="004F736E">
              <w:rPr>
                <w:rFonts w:asciiTheme="majorBidi" w:hAnsiTheme="majorBidi" w:cstheme="majorBidi"/>
                <w:sz w:val="24"/>
                <w:szCs w:val="24"/>
              </w:rPr>
              <w:t>0%</w:t>
            </w:r>
          </w:p>
        </w:tc>
      </w:tr>
      <w:tr w:rsidR="004F736E" w:rsidRPr="004F736E" w:rsidTr="005E39DC">
        <w:tc>
          <w:tcPr>
            <w:tcW w:w="675" w:type="dxa"/>
          </w:tcPr>
          <w:p w:rsidR="004F736E" w:rsidRPr="004F736E" w:rsidRDefault="004F736E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393" w:type="dxa"/>
          </w:tcPr>
          <w:p w:rsidR="004F736E" w:rsidRPr="004F736E" w:rsidRDefault="004F736E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Semester work                                                   </w:t>
            </w:r>
          </w:p>
        </w:tc>
        <w:tc>
          <w:tcPr>
            <w:tcW w:w="2508" w:type="dxa"/>
          </w:tcPr>
          <w:p w:rsidR="004F736E" w:rsidRPr="004F736E" w:rsidRDefault="004F736E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20%</w:t>
            </w:r>
          </w:p>
        </w:tc>
      </w:tr>
      <w:tr w:rsidR="004F736E" w:rsidRPr="004F736E" w:rsidTr="005E39DC">
        <w:tc>
          <w:tcPr>
            <w:tcW w:w="675" w:type="dxa"/>
          </w:tcPr>
          <w:p w:rsidR="004F736E" w:rsidRPr="004F736E" w:rsidRDefault="004F736E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393" w:type="dxa"/>
          </w:tcPr>
          <w:p w:rsidR="004F736E" w:rsidRPr="004F736E" w:rsidRDefault="004F736E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Final-term examination                                       </w:t>
            </w:r>
          </w:p>
        </w:tc>
        <w:tc>
          <w:tcPr>
            <w:tcW w:w="2508" w:type="dxa"/>
          </w:tcPr>
          <w:p w:rsidR="004F736E" w:rsidRPr="004F736E" w:rsidRDefault="004F736E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60%</w:t>
            </w:r>
          </w:p>
        </w:tc>
      </w:tr>
      <w:tr w:rsidR="004F736E" w:rsidRPr="00E930EB" w:rsidTr="004C3736">
        <w:tc>
          <w:tcPr>
            <w:tcW w:w="7068" w:type="dxa"/>
            <w:gridSpan w:val="2"/>
          </w:tcPr>
          <w:p w:rsidR="004F736E" w:rsidRPr="004F736E" w:rsidRDefault="004F736E" w:rsidP="0074055D">
            <w:pPr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TOTAL</w:t>
            </w:r>
          </w:p>
        </w:tc>
        <w:tc>
          <w:tcPr>
            <w:tcW w:w="2508" w:type="dxa"/>
          </w:tcPr>
          <w:p w:rsidR="004F736E" w:rsidRPr="004F736E" w:rsidRDefault="004F736E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100%</w:t>
            </w:r>
          </w:p>
        </w:tc>
      </w:tr>
    </w:tbl>
    <w:p w:rsidR="00C074BE" w:rsidRPr="00DF425E" w:rsidRDefault="00C074BE" w:rsidP="0074055D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8. List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R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8883"/>
      </w:tblGrid>
      <w:tr w:rsidR="00774FF9" w:rsidRPr="00E930EB" w:rsidTr="00031428">
        <w:tc>
          <w:tcPr>
            <w:tcW w:w="675" w:type="dxa"/>
            <w:shd w:val="pct10" w:color="auto" w:fill="auto"/>
          </w:tcPr>
          <w:p w:rsidR="00774FF9" w:rsidRPr="00DF425E" w:rsidRDefault="00774FF9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883" w:type="dxa"/>
            <w:shd w:val="pct10" w:color="auto" w:fill="auto"/>
          </w:tcPr>
          <w:p w:rsidR="00774FF9" w:rsidRPr="00DF425E" w:rsidRDefault="00774FF9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Reference </w:t>
            </w:r>
            <w:r w:rsid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ist </w:t>
            </w:r>
          </w:p>
        </w:tc>
      </w:tr>
      <w:tr w:rsidR="00774FF9" w:rsidRPr="00E930EB" w:rsidTr="00031428">
        <w:trPr>
          <w:trHeight w:val="550"/>
        </w:trPr>
        <w:tc>
          <w:tcPr>
            <w:tcW w:w="675" w:type="dxa"/>
          </w:tcPr>
          <w:p w:rsidR="00774FF9" w:rsidRPr="00E930EB" w:rsidRDefault="00774FF9" w:rsidP="0074055D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8883" w:type="dxa"/>
          </w:tcPr>
          <w:p w:rsidR="00774FF9" w:rsidRPr="008C795E" w:rsidRDefault="00695667" w:rsidP="0074055D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8C795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723C5" w:rsidRPr="008C79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Course notes:  </w:t>
            </w:r>
            <w:r w:rsidR="009723C5" w:rsidRPr="008C795E">
              <w:rPr>
                <w:rFonts w:asciiTheme="majorBidi" w:hAnsiTheme="majorBidi" w:cstheme="majorBidi"/>
                <w:sz w:val="24"/>
                <w:szCs w:val="24"/>
              </w:rPr>
              <w:t>Are delivered during the lecture, including handout materials such as solved problems, design charts, tables,…etc.</w:t>
            </w:r>
          </w:p>
        </w:tc>
      </w:tr>
      <w:tr w:rsidR="00774FF9" w:rsidRPr="00E930EB" w:rsidTr="00031428">
        <w:tc>
          <w:tcPr>
            <w:tcW w:w="675" w:type="dxa"/>
          </w:tcPr>
          <w:p w:rsidR="00774FF9" w:rsidRPr="00E930EB" w:rsidRDefault="00774FF9" w:rsidP="0074055D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8883" w:type="dxa"/>
          </w:tcPr>
          <w:p w:rsidR="009723C5" w:rsidRPr="008C795E" w:rsidRDefault="009723C5" w:rsidP="0074055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C79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Essential books (text books / design codes):</w:t>
            </w:r>
          </w:p>
          <w:p w:rsidR="009723C5" w:rsidRPr="008C795E" w:rsidRDefault="009723C5" w:rsidP="00DB642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59"/>
              <w:rPr>
                <w:rFonts w:asciiTheme="majorBidi" w:hAnsiTheme="majorBidi" w:cstheme="majorBidi"/>
                <w:sz w:val="24"/>
                <w:szCs w:val="24"/>
              </w:rPr>
            </w:pPr>
            <w:r w:rsidRPr="008C795E">
              <w:rPr>
                <w:rFonts w:asciiTheme="majorBidi" w:hAnsiTheme="majorBidi" w:cstheme="majorBidi"/>
                <w:sz w:val="24"/>
                <w:szCs w:val="24"/>
              </w:rPr>
              <w:t>Egyptian Code for Design and Construction of Reinforced Concrete Structures    203-2001.</w:t>
            </w:r>
          </w:p>
          <w:p w:rsidR="00774FF9" w:rsidRPr="008C795E" w:rsidRDefault="009723C5" w:rsidP="00DB642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59"/>
              <w:rPr>
                <w:rFonts w:asciiTheme="majorBidi" w:hAnsiTheme="majorBidi" w:cstheme="majorBidi"/>
                <w:sz w:val="24"/>
                <w:szCs w:val="24"/>
              </w:rPr>
            </w:pPr>
            <w:r w:rsidRPr="008C795E">
              <w:rPr>
                <w:rFonts w:asciiTheme="majorBidi" w:hAnsiTheme="majorBidi" w:cstheme="majorBidi"/>
                <w:sz w:val="24"/>
                <w:szCs w:val="24"/>
              </w:rPr>
              <w:t>Design Aids and Examples in Accordance with the Egyptian Code for Design and Construction of Reinforced Concrete Structures 203-2001.</w:t>
            </w:r>
          </w:p>
        </w:tc>
      </w:tr>
      <w:tr w:rsidR="00774FF9" w:rsidRPr="00E930EB" w:rsidTr="00031428">
        <w:trPr>
          <w:trHeight w:val="1341"/>
        </w:trPr>
        <w:tc>
          <w:tcPr>
            <w:tcW w:w="675" w:type="dxa"/>
          </w:tcPr>
          <w:p w:rsidR="00774FF9" w:rsidRPr="00E930EB" w:rsidRDefault="00774FF9" w:rsidP="0074055D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8883" w:type="dxa"/>
          </w:tcPr>
          <w:p w:rsidR="009723C5" w:rsidRPr="008C795E" w:rsidRDefault="009723C5" w:rsidP="0074055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C79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Recommended books:</w:t>
            </w:r>
          </w:p>
          <w:p w:rsidR="009723C5" w:rsidRPr="008C795E" w:rsidRDefault="009723C5" w:rsidP="00DB642B">
            <w:pPr>
              <w:pStyle w:val="ListParagraph"/>
              <w:numPr>
                <w:ilvl w:val="0"/>
                <w:numId w:val="12"/>
              </w:numPr>
              <w:tabs>
                <w:tab w:val="left" w:pos="0"/>
                <w:tab w:val="left" w:pos="283"/>
                <w:tab w:val="left" w:pos="720"/>
              </w:tabs>
              <w:suppressAutoHyphens/>
              <w:ind w:left="459" w:right="283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8C795E">
              <w:rPr>
                <w:rFonts w:asciiTheme="majorBidi" w:hAnsiTheme="majorBidi" w:cstheme="majorBidi"/>
                <w:sz w:val="24"/>
                <w:szCs w:val="24"/>
              </w:rPr>
              <w:t>Chu-Kia Wang and Charles G. Salmon, "Reinforced Concrete Design," 4th Edition,          Harper and Row Publishers, New York, 1985.</w:t>
            </w:r>
          </w:p>
          <w:p w:rsidR="009723C5" w:rsidRPr="008C795E" w:rsidRDefault="009723C5" w:rsidP="00DB642B">
            <w:pPr>
              <w:pStyle w:val="ListParagraph"/>
              <w:numPr>
                <w:ilvl w:val="0"/>
                <w:numId w:val="12"/>
              </w:numPr>
              <w:tabs>
                <w:tab w:val="left" w:pos="0"/>
                <w:tab w:val="left" w:pos="283"/>
                <w:tab w:val="left" w:pos="720"/>
              </w:tabs>
              <w:suppressAutoHyphens/>
              <w:ind w:left="459" w:right="283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8C795E">
              <w:rPr>
                <w:rFonts w:asciiTheme="majorBidi" w:hAnsiTheme="majorBidi" w:cstheme="majorBidi"/>
                <w:sz w:val="24"/>
                <w:szCs w:val="24"/>
              </w:rPr>
              <w:t xml:space="preserve">MacGregor J., "Reinforced Concrete: Mechanics and Design," </w:t>
            </w:r>
            <w:proofErr w:type="spellStart"/>
            <w:r w:rsidRPr="008C795E">
              <w:rPr>
                <w:rFonts w:asciiTheme="majorBidi" w:hAnsiTheme="majorBidi" w:cstheme="majorBidi"/>
                <w:sz w:val="24"/>
                <w:szCs w:val="24"/>
              </w:rPr>
              <w:t>Printice</w:t>
            </w:r>
            <w:proofErr w:type="spellEnd"/>
            <w:r w:rsidRPr="008C795E">
              <w:rPr>
                <w:rFonts w:asciiTheme="majorBidi" w:hAnsiTheme="majorBidi" w:cstheme="majorBidi"/>
                <w:sz w:val="24"/>
                <w:szCs w:val="24"/>
              </w:rPr>
              <w:t xml:space="preserve"> Hall, New Jersey,     1988.</w:t>
            </w:r>
          </w:p>
          <w:p w:rsidR="009723C5" w:rsidRPr="008C795E" w:rsidRDefault="009723C5" w:rsidP="00DB642B">
            <w:pPr>
              <w:pStyle w:val="ListParagraph"/>
              <w:numPr>
                <w:ilvl w:val="0"/>
                <w:numId w:val="12"/>
              </w:numPr>
              <w:tabs>
                <w:tab w:val="left" w:pos="0"/>
                <w:tab w:val="left" w:pos="283"/>
                <w:tab w:val="left" w:pos="720"/>
              </w:tabs>
              <w:suppressAutoHyphens/>
              <w:ind w:left="459" w:right="283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8C795E">
              <w:rPr>
                <w:rFonts w:asciiTheme="majorBidi" w:hAnsiTheme="majorBidi" w:cstheme="majorBidi"/>
                <w:sz w:val="24"/>
                <w:szCs w:val="24"/>
              </w:rPr>
              <w:t>Abdul-Rahman, Ali, “Fundamentals of Reinforced Concrete,” Faculty of Engineering, Cairo University.</w:t>
            </w:r>
          </w:p>
          <w:p w:rsidR="00774FF9" w:rsidRPr="008C795E" w:rsidRDefault="009723C5" w:rsidP="00DB642B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9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C795E">
              <w:rPr>
                <w:rFonts w:asciiTheme="majorBidi" w:hAnsiTheme="majorBidi" w:cstheme="majorBidi"/>
                <w:sz w:val="24"/>
                <w:szCs w:val="24"/>
              </w:rPr>
              <w:t>Hilal</w:t>
            </w:r>
            <w:proofErr w:type="spellEnd"/>
            <w:r w:rsidRPr="008C795E">
              <w:rPr>
                <w:rFonts w:asciiTheme="majorBidi" w:hAnsiTheme="majorBidi" w:cstheme="majorBidi"/>
                <w:sz w:val="24"/>
                <w:szCs w:val="24"/>
              </w:rPr>
              <w:t xml:space="preserve">, M., Theory and Design of Reinforced Concrete Tanks. </w:t>
            </w:r>
          </w:p>
        </w:tc>
      </w:tr>
    </w:tbl>
    <w:p w:rsidR="00EA6884" w:rsidRPr="00EA6884" w:rsidRDefault="00EA6884" w:rsidP="0074055D">
      <w:pPr>
        <w:spacing w:line="240" w:lineRule="auto"/>
        <w:rPr>
          <w:rFonts w:asciiTheme="majorBidi" w:hAnsiTheme="majorBidi" w:cstheme="majorBidi"/>
          <w:b/>
          <w:bCs/>
          <w:sz w:val="10"/>
          <w:szCs w:val="10"/>
        </w:rPr>
      </w:pPr>
    </w:p>
    <w:p w:rsidR="003337AB" w:rsidRPr="00DF425E" w:rsidRDefault="003337AB" w:rsidP="0074055D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lastRenderedPageBreak/>
        <w:t>9. Facilities required for teaching and learning: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30"/>
        <w:gridCol w:w="8976"/>
      </w:tblGrid>
      <w:tr w:rsidR="00A93AD8" w:rsidRPr="00E930EB" w:rsidTr="004417C1">
        <w:tc>
          <w:tcPr>
            <w:tcW w:w="630" w:type="dxa"/>
            <w:shd w:val="pct10" w:color="auto" w:fill="auto"/>
          </w:tcPr>
          <w:p w:rsidR="00A93AD8" w:rsidRPr="00DF425E" w:rsidRDefault="00A93AD8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76" w:type="dxa"/>
            <w:shd w:val="pct10" w:color="auto" w:fill="auto"/>
          </w:tcPr>
          <w:p w:rsidR="00A93AD8" w:rsidRPr="00DF425E" w:rsidRDefault="00A93AD8" w:rsidP="00740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Facility 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695667" w:rsidRDefault="00A93AD8" w:rsidP="0074055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976" w:type="dxa"/>
          </w:tcPr>
          <w:p w:rsidR="00A93AD8" w:rsidRPr="00695667" w:rsidRDefault="00695667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Lecture classroom</w:t>
            </w:r>
            <w:r w:rsidR="004417C1" w:rsidRPr="0069566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695667" w:rsidRDefault="00A93AD8" w:rsidP="0074055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976" w:type="dxa"/>
          </w:tcPr>
          <w:p w:rsidR="00A93AD8" w:rsidRPr="00695667" w:rsidRDefault="00245579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seminar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695667" w:rsidRDefault="00A93AD8" w:rsidP="0074055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976" w:type="dxa"/>
          </w:tcPr>
          <w:p w:rsidR="00A93AD8" w:rsidRPr="00695667" w:rsidRDefault="00695667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White board 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695667" w:rsidRDefault="00A93AD8" w:rsidP="0074055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976" w:type="dxa"/>
          </w:tcPr>
          <w:p w:rsidR="00A93AD8" w:rsidRPr="00695667" w:rsidRDefault="00A93AD8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Data Show</w:t>
            </w:r>
            <w:r w:rsidR="00695667" w:rsidRPr="00695667">
              <w:rPr>
                <w:rFonts w:asciiTheme="majorBidi" w:hAnsiTheme="majorBidi" w:cstheme="majorBidi"/>
                <w:sz w:val="24"/>
                <w:szCs w:val="24"/>
              </w:rPr>
              <w:t xml:space="preserve"> system </w:t>
            </w:r>
          </w:p>
        </w:tc>
      </w:tr>
    </w:tbl>
    <w:p w:rsidR="00956459" w:rsidRPr="00971336" w:rsidRDefault="00956459" w:rsidP="0074055D">
      <w:pPr>
        <w:spacing w:line="240" w:lineRule="auto"/>
        <w:rPr>
          <w:rFonts w:asciiTheme="majorBidi" w:hAnsiTheme="majorBidi" w:cstheme="majorBidi"/>
          <w:b/>
          <w:bCs/>
          <w:sz w:val="6"/>
          <w:szCs w:val="6"/>
        </w:rPr>
      </w:pPr>
    </w:p>
    <w:p w:rsidR="003337AB" w:rsidRPr="00DF425E" w:rsidRDefault="003337AB" w:rsidP="0074055D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10. Matrix of knowledge and skills of the course:</w:t>
      </w:r>
    </w:p>
    <w:tbl>
      <w:tblPr>
        <w:tblStyle w:val="TableGrid"/>
        <w:tblW w:w="10046" w:type="dxa"/>
        <w:jc w:val="center"/>
        <w:tblLayout w:type="fixed"/>
        <w:tblLook w:val="04A0" w:firstRow="1" w:lastRow="0" w:firstColumn="1" w:lastColumn="0" w:noHBand="0" w:noVBand="1"/>
      </w:tblPr>
      <w:tblGrid>
        <w:gridCol w:w="627"/>
        <w:gridCol w:w="2693"/>
        <w:gridCol w:w="851"/>
        <w:gridCol w:w="1842"/>
        <w:gridCol w:w="1418"/>
        <w:gridCol w:w="1559"/>
        <w:gridCol w:w="1056"/>
      </w:tblGrid>
      <w:tr w:rsidR="00DF425E" w:rsidRPr="00E930EB" w:rsidTr="00B94877">
        <w:trPr>
          <w:trHeight w:val="608"/>
          <w:jc w:val="center"/>
        </w:trPr>
        <w:tc>
          <w:tcPr>
            <w:tcW w:w="627" w:type="dxa"/>
            <w:shd w:val="pct10" w:color="auto" w:fill="auto"/>
            <w:vAlign w:val="center"/>
          </w:tcPr>
          <w:p w:rsidR="003337AB" w:rsidRPr="007937F3" w:rsidRDefault="003337AB" w:rsidP="00740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693" w:type="dxa"/>
            <w:shd w:val="pct10" w:color="auto" w:fill="auto"/>
            <w:vAlign w:val="center"/>
          </w:tcPr>
          <w:p w:rsidR="003337AB" w:rsidRPr="007937F3" w:rsidRDefault="003337AB" w:rsidP="00740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851" w:type="dxa"/>
            <w:shd w:val="pct10" w:color="auto" w:fill="auto"/>
            <w:vAlign w:val="center"/>
          </w:tcPr>
          <w:p w:rsidR="003337AB" w:rsidRPr="007937F3" w:rsidRDefault="003337AB" w:rsidP="00740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Aims</w:t>
            </w:r>
          </w:p>
        </w:tc>
        <w:tc>
          <w:tcPr>
            <w:tcW w:w="1842" w:type="dxa"/>
            <w:shd w:val="pct10" w:color="auto" w:fill="auto"/>
            <w:vAlign w:val="center"/>
          </w:tcPr>
          <w:p w:rsidR="003337AB" w:rsidRPr="007937F3" w:rsidRDefault="003337AB" w:rsidP="00740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Knowledge and understanding</w:t>
            </w:r>
          </w:p>
        </w:tc>
        <w:tc>
          <w:tcPr>
            <w:tcW w:w="1418" w:type="dxa"/>
            <w:shd w:val="pct10" w:color="auto" w:fill="auto"/>
            <w:vAlign w:val="center"/>
          </w:tcPr>
          <w:p w:rsidR="003337AB" w:rsidRPr="007937F3" w:rsidRDefault="003337AB" w:rsidP="00740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Intellectual Skills</w:t>
            </w:r>
          </w:p>
        </w:tc>
        <w:tc>
          <w:tcPr>
            <w:tcW w:w="1559" w:type="dxa"/>
            <w:shd w:val="pct10" w:color="auto" w:fill="auto"/>
            <w:vAlign w:val="center"/>
          </w:tcPr>
          <w:p w:rsidR="003337AB" w:rsidRPr="007937F3" w:rsidRDefault="003337AB" w:rsidP="00740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Professional Skills</w:t>
            </w:r>
          </w:p>
        </w:tc>
        <w:tc>
          <w:tcPr>
            <w:tcW w:w="1056" w:type="dxa"/>
            <w:shd w:val="pct10" w:color="auto" w:fill="auto"/>
            <w:vAlign w:val="center"/>
          </w:tcPr>
          <w:p w:rsidR="003337AB" w:rsidRPr="007937F3" w:rsidRDefault="003337AB" w:rsidP="00740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General Skills</w:t>
            </w:r>
          </w:p>
        </w:tc>
      </w:tr>
      <w:tr w:rsidR="00A94F01" w:rsidRPr="00E930EB" w:rsidTr="00B94877">
        <w:trPr>
          <w:jc w:val="center"/>
        </w:trPr>
        <w:tc>
          <w:tcPr>
            <w:tcW w:w="627" w:type="dxa"/>
          </w:tcPr>
          <w:p w:rsidR="00A94F01" w:rsidRPr="009033CE" w:rsidRDefault="00A94F01" w:rsidP="0074055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033CE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94F01" w:rsidRPr="00A94F01" w:rsidRDefault="00A94F01" w:rsidP="0074055D">
            <w:pPr>
              <w:pStyle w:val="Default"/>
              <w:rPr>
                <w:rFonts w:asciiTheme="majorBidi" w:hAnsiTheme="majorBidi" w:cstheme="majorBidi"/>
                <w:color w:val="auto"/>
                <w:rtl/>
                <w:lang w:bidi="ar-EG"/>
              </w:rPr>
            </w:pPr>
            <w:r w:rsidRPr="00A94F01">
              <w:rPr>
                <w:rFonts w:asciiTheme="majorBidi" w:hAnsiTheme="majorBidi" w:cstheme="majorBidi"/>
                <w:color w:val="auto"/>
                <w:lang w:bidi="ar-EG"/>
              </w:rPr>
              <w:t>Study of construction science and its development</w:t>
            </w:r>
          </w:p>
        </w:tc>
        <w:tc>
          <w:tcPr>
            <w:tcW w:w="851" w:type="dxa"/>
          </w:tcPr>
          <w:p w:rsidR="00A94F01" w:rsidRPr="00B850CB" w:rsidRDefault="00B850CB" w:rsidP="0074055D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B850CB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A94F01" w:rsidRPr="00245579" w:rsidRDefault="00A94F01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A1</w:t>
            </w:r>
            <w:r w:rsidR="00E161E0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A94F01" w:rsidRPr="00245579" w:rsidRDefault="00A94F01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 w:rsidR="00E161E0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A94F01" w:rsidRPr="00245579" w:rsidRDefault="00A94F01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56" w:type="dxa"/>
          </w:tcPr>
          <w:p w:rsidR="00A94F01" w:rsidRPr="00245579" w:rsidRDefault="00670690" w:rsidP="0074055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B850CB" w:rsidRPr="00E930EB" w:rsidTr="00B94877">
        <w:trPr>
          <w:jc w:val="center"/>
        </w:trPr>
        <w:tc>
          <w:tcPr>
            <w:tcW w:w="627" w:type="dxa"/>
          </w:tcPr>
          <w:p w:rsidR="00B850CB" w:rsidRPr="009033CE" w:rsidRDefault="00B850CB" w:rsidP="00B850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033CE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B850CB" w:rsidRPr="00A94F01" w:rsidRDefault="00B850CB" w:rsidP="00B850CB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>Construction technology of different types of projects</w:t>
            </w:r>
          </w:p>
        </w:tc>
        <w:tc>
          <w:tcPr>
            <w:tcW w:w="851" w:type="dxa"/>
          </w:tcPr>
          <w:p w:rsidR="00B850CB" w:rsidRPr="00B850CB" w:rsidRDefault="00B850CB" w:rsidP="00B850CB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B850CB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A13</w:t>
            </w:r>
          </w:p>
        </w:tc>
        <w:tc>
          <w:tcPr>
            <w:tcW w:w="1418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C2</w:t>
            </w:r>
          </w:p>
        </w:tc>
        <w:tc>
          <w:tcPr>
            <w:tcW w:w="1056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B850CB" w:rsidRPr="00E930EB" w:rsidTr="00B94877">
        <w:trPr>
          <w:jc w:val="center"/>
        </w:trPr>
        <w:tc>
          <w:tcPr>
            <w:tcW w:w="627" w:type="dxa"/>
          </w:tcPr>
          <w:p w:rsidR="00B850CB" w:rsidRPr="009033CE" w:rsidRDefault="00B850CB" w:rsidP="00B850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033CE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B850CB" w:rsidRPr="00A94F01" w:rsidRDefault="00B850CB" w:rsidP="00B850CB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 xml:space="preserve">Construction </w:t>
            </w:r>
            <w:proofErr w:type="spellStart"/>
            <w:r w:rsidRPr="00A94F01">
              <w:rPr>
                <w:rFonts w:asciiTheme="majorBidi" w:hAnsiTheme="majorBidi" w:cstheme="majorBidi"/>
                <w:color w:val="auto"/>
              </w:rPr>
              <w:t>Equipments</w:t>
            </w:r>
            <w:proofErr w:type="spellEnd"/>
          </w:p>
        </w:tc>
        <w:tc>
          <w:tcPr>
            <w:tcW w:w="851" w:type="dxa"/>
          </w:tcPr>
          <w:p w:rsidR="00B850CB" w:rsidRPr="00B850CB" w:rsidRDefault="00B850CB" w:rsidP="00B850CB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B850CB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C2</w:t>
            </w:r>
          </w:p>
        </w:tc>
        <w:tc>
          <w:tcPr>
            <w:tcW w:w="1056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B850CB" w:rsidRPr="00E930EB" w:rsidTr="00B94877">
        <w:trPr>
          <w:trHeight w:val="583"/>
          <w:jc w:val="center"/>
        </w:trPr>
        <w:tc>
          <w:tcPr>
            <w:tcW w:w="627" w:type="dxa"/>
          </w:tcPr>
          <w:p w:rsidR="00B850CB" w:rsidRPr="009033CE" w:rsidRDefault="00B850CB" w:rsidP="00B850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033CE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B850CB" w:rsidRPr="00A94F01" w:rsidRDefault="00B850CB" w:rsidP="00B850CB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>Construction schedules and programming</w:t>
            </w:r>
          </w:p>
        </w:tc>
        <w:tc>
          <w:tcPr>
            <w:tcW w:w="851" w:type="dxa"/>
          </w:tcPr>
          <w:p w:rsidR="00B850CB" w:rsidRPr="00B850CB" w:rsidRDefault="00B850CB" w:rsidP="00B850CB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B850CB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056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D6</w:t>
            </w:r>
          </w:p>
        </w:tc>
      </w:tr>
      <w:tr w:rsidR="00B850CB" w:rsidRPr="00E930EB" w:rsidTr="00B94877">
        <w:trPr>
          <w:trHeight w:val="407"/>
          <w:jc w:val="center"/>
        </w:trPr>
        <w:tc>
          <w:tcPr>
            <w:tcW w:w="627" w:type="dxa"/>
          </w:tcPr>
          <w:p w:rsidR="00B850CB" w:rsidRPr="009033CE" w:rsidRDefault="00B850CB" w:rsidP="00B850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033CE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B850CB" w:rsidRPr="00A94F01" w:rsidRDefault="00B850CB" w:rsidP="00B850CB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>Effect of environment on  method of construction</w:t>
            </w:r>
          </w:p>
        </w:tc>
        <w:tc>
          <w:tcPr>
            <w:tcW w:w="851" w:type="dxa"/>
          </w:tcPr>
          <w:p w:rsidR="00B850CB" w:rsidRPr="00B850CB" w:rsidRDefault="00B850CB" w:rsidP="00B850CB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B850CB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056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D6</w:t>
            </w:r>
          </w:p>
        </w:tc>
      </w:tr>
      <w:tr w:rsidR="00B850CB" w:rsidRPr="00E930EB" w:rsidTr="00B94877">
        <w:trPr>
          <w:jc w:val="center"/>
        </w:trPr>
        <w:tc>
          <w:tcPr>
            <w:tcW w:w="627" w:type="dxa"/>
          </w:tcPr>
          <w:p w:rsidR="00B850CB" w:rsidRPr="009033CE" w:rsidRDefault="00B850CB" w:rsidP="00B850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033CE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B850CB" w:rsidRPr="00A94F01" w:rsidRDefault="00B850CB" w:rsidP="00B850CB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>Contracting requirements and construction program</w:t>
            </w:r>
          </w:p>
        </w:tc>
        <w:tc>
          <w:tcPr>
            <w:tcW w:w="851" w:type="dxa"/>
          </w:tcPr>
          <w:p w:rsidR="00B850CB" w:rsidRPr="00B850CB" w:rsidRDefault="00B850CB" w:rsidP="00B850CB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B850CB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C2</w:t>
            </w:r>
          </w:p>
        </w:tc>
        <w:tc>
          <w:tcPr>
            <w:tcW w:w="1056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D6</w:t>
            </w:r>
          </w:p>
        </w:tc>
      </w:tr>
      <w:tr w:rsidR="00B850CB" w:rsidRPr="00E930EB" w:rsidTr="00B94877">
        <w:trPr>
          <w:trHeight w:val="706"/>
          <w:jc w:val="center"/>
        </w:trPr>
        <w:tc>
          <w:tcPr>
            <w:tcW w:w="627" w:type="dxa"/>
          </w:tcPr>
          <w:p w:rsidR="00B850CB" w:rsidRPr="009033CE" w:rsidRDefault="00B850CB" w:rsidP="00B850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033CE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B850CB" w:rsidRPr="00A94F01" w:rsidRDefault="00B850CB" w:rsidP="00B850CB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>Safety issues during different stages of construction</w:t>
            </w:r>
          </w:p>
        </w:tc>
        <w:tc>
          <w:tcPr>
            <w:tcW w:w="851" w:type="dxa"/>
          </w:tcPr>
          <w:p w:rsidR="00B850CB" w:rsidRPr="00B850CB" w:rsidRDefault="00B850CB" w:rsidP="00B850CB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B850CB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C2</w:t>
            </w:r>
          </w:p>
        </w:tc>
        <w:tc>
          <w:tcPr>
            <w:tcW w:w="1056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B850CB" w:rsidRPr="00E930EB" w:rsidTr="00B94877">
        <w:trPr>
          <w:trHeight w:val="785"/>
          <w:jc w:val="center"/>
        </w:trPr>
        <w:tc>
          <w:tcPr>
            <w:tcW w:w="627" w:type="dxa"/>
          </w:tcPr>
          <w:p w:rsidR="00B850CB" w:rsidRPr="009033CE" w:rsidRDefault="00B850CB" w:rsidP="00B850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033CE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B850CB" w:rsidRPr="00A94F01" w:rsidRDefault="00B850CB" w:rsidP="00B850CB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 xml:space="preserve">Examples of construction of different types of projects (buildings, roads, RCC dams, marine works, underground structures, </w:t>
            </w:r>
            <w:proofErr w:type="spellStart"/>
            <w:r w:rsidRPr="00A94F01">
              <w:rPr>
                <w:rFonts w:asciiTheme="majorBidi" w:hAnsiTheme="majorBidi" w:cstheme="majorBidi"/>
                <w:color w:val="auto"/>
              </w:rPr>
              <w:t>etc</w:t>
            </w:r>
            <w:proofErr w:type="spellEnd"/>
            <w:r w:rsidRPr="00A94F01">
              <w:rPr>
                <w:rFonts w:asciiTheme="majorBidi" w:hAnsiTheme="majorBidi" w:cstheme="majorBidi"/>
                <w:color w:val="auto"/>
              </w:rPr>
              <w:t>)</w:t>
            </w:r>
          </w:p>
        </w:tc>
        <w:tc>
          <w:tcPr>
            <w:tcW w:w="851" w:type="dxa"/>
          </w:tcPr>
          <w:p w:rsidR="00B850CB" w:rsidRPr="00B850CB" w:rsidRDefault="00B850CB" w:rsidP="00B850CB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B850CB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C2</w:t>
            </w:r>
          </w:p>
        </w:tc>
        <w:tc>
          <w:tcPr>
            <w:tcW w:w="1056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D6</w:t>
            </w:r>
          </w:p>
        </w:tc>
      </w:tr>
      <w:tr w:rsidR="00B850CB" w:rsidRPr="00E930EB" w:rsidTr="00B94877">
        <w:trPr>
          <w:trHeight w:val="785"/>
          <w:jc w:val="center"/>
        </w:trPr>
        <w:tc>
          <w:tcPr>
            <w:tcW w:w="627" w:type="dxa"/>
          </w:tcPr>
          <w:p w:rsidR="00B850CB" w:rsidRPr="009033CE" w:rsidRDefault="00B850CB" w:rsidP="00B850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B850CB" w:rsidRPr="00A94F01" w:rsidRDefault="00B850CB" w:rsidP="00B850CB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>Building materials technology (steel , concrete , wood and natural stones)</w:t>
            </w:r>
          </w:p>
        </w:tc>
        <w:tc>
          <w:tcPr>
            <w:tcW w:w="851" w:type="dxa"/>
          </w:tcPr>
          <w:p w:rsidR="00B850CB" w:rsidRPr="00B850CB" w:rsidRDefault="00B850CB" w:rsidP="00B850CB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B850CB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56" w:type="dxa"/>
          </w:tcPr>
          <w:p w:rsidR="00B850CB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D6</w:t>
            </w:r>
          </w:p>
        </w:tc>
      </w:tr>
      <w:tr w:rsidR="00B850CB" w:rsidRPr="00E930EB" w:rsidTr="00B94877">
        <w:trPr>
          <w:trHeight w:val="785"/>
          <w:jc w:val="center"/>
        </w:trPr>
        <w:tc>
          <w:tcPr>
            <w:tcW w:w="627" w:type="dxa"/>
          </w:tcPr>
          <w:p w:rsidR="00B850CB" w:rsidRPr="009033CE" w:rsidRDefault="00B850CB" w:rsidP="00B850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B850CB" w:rsidRPr="00A94F01" w:rsidRDefault="00B850CB" w:rsidP="00B850CB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 xml:space="preserve">Developing new materials (Fiber reinforced polymers, high strength concrete and </w:t>
            </w:r>
            <w:proofErr w:type="spellStart"/>
            <w:r w:rsidRPr="00A94F01">
              <w:rPr>
                <w:rFonts w:asciiTheme="majorBidi" w:hAnsiTheme="majorBidi" w:cstheme="majorBidi"/>
                <w:color w:val="auto"/>
              </w:rPr>
              <w:t>ultra high</w:t>
            </w:r>
            <w:proofErr w:type="spellEnd"/>
            <w:r w:rsidRPr="00A94F01">
              <w:rPr>
                <w:rFonts w:asciiTheme="majorBidi" w:hAnsiTheme="majorBidi" w:cstheme="majorBidi"/>
                <w:color w:val="auto"/>
              </w:rPr>
              <w:t xml:space="preserve"> strength concrete)</w:t>
            </w:r>
          </w:p>
        </w:tc>
        <w:tc>
          <w:tcPr>
            <w:tcW w:w="851" w:type="dxa"/>
          </w:tcPr>
          <w:p w:rsidR="00B850CB" w:rsidRPr="00B850CB" w:rsidRDefault="00B850CB" w:rsidP="00B850CB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B850CB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C2</w:t>
            </w:r>
          </w:p>
        </w:tc>
        <w:tc>
          <w:tcPr>
            <w:tcW w:w="1056" w:type="dxa"/>
          </w:tcPr>
          <w:p w:rsidR="00B850CB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D6</w:t>
            </w:r>
          </w:p>
        </w:tc>
      </w:tr>
      <w:tr w:rsidR="00B850CB" w:rsidRPr="00E930EB" w:rsidTr="00B94877">
        <w:trPr>
          <w:trHeight w:val="785"/>
          <w:jc w:val="center"/>
        </w:trPr>
        <w:tc>
          <w:tcPr>
            <w:tcW w:w="627" w:type="dxa"/>
          </w:tcPr>
          <w:p w:rsidR="00B850CB" w:rsidRPr="009033CE" w:rsidRDefault="00B850CB" w:rsidP="00B850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11</w:t>
            </w:r>
          </w:p>
        </w:tc>
        <w:tc>
          <w:tcPr>
            <w:tcW w:w="2693" w:type="dxa"/>
          </w:tcPr>
          <w:p w:rsidR="00B850CB" w:rsidRDefault="00B850CB" w:rsidP="00B850CB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A94F01">
              <w:rPr>
                <w:rFonts w:asciiTheme="majorBidi" w:hAnsiTheme="majorBidi" w:cstheme="majorBidi"/>
                <w:color w:val="auto"/>
              </w:rPr>
              <w:t>Applications of fiber reinforced polymers for replacing steel reinforcements and repair works</w:t>
            </w:r>
          </w:p>
        </w:tc>
        <w:tc>
          <w:tcPr>
            <w:tcW w:w="851" w:type="dxa"/>
          </w:tcPr>
          <w:p w:rsidR="00B850CB" w:rsidRPr="00B850CB" w:rsidRDefault="00B850CB" w:rsidP="00B850CB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B850CB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579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B850CB" w:rsidRPr="00245579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C2</w:t>
            </w:r>
          </w:p>
        </w:tc>
        <w:tc>
          <w:tcPr>
            <w:tcW w:w="1056" w:type="dxa"/>
          </w:tcPr>
          <w:p w:rsidR="00B850CB" w:rsidRDefault="00B850CB" w:rsidP="00B850C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D6</w:t>
            </w:r>
          </w:p>
        </w:tc>
      </w:tr>
    </w:tbl>
    <w:p w:rsidR="00956459" w:rsidRDefault="00956459" w:rsidP="0074055D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243965" w:rsidRDefault="0035062E" w:rsidP="0074055D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Course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>oordinator</w:t>
      </w:r>
      <w:r w:rsidR="002B3ABD">
        <w:rPr>
          <w:rFonts w:asciiTheme="majorBidi" w:hAnsiTheme="majorBidi" w:cstheme="majorBidi"/>
          <w:b/>
          <w:bCs/>
          <w:sz w:val="28"/>
          <w:szCs w:val="28"/>
        </w:rPr>
        <w:t xml:space="preserve"> : </w:t>
      </w:r>
      <w:proofErr w:type="spellStart"/>
      <w:r w:rsidR="00F3209C" w:rsidRPr="00433EEA">
        <w:rPr>
          <w:rFonts w:asciiTheme="majorBidi" w:hAnsiTheme="majorBidi" w:cstheme="majorBidi"/>
          <w:color w:val="292526"/>
          <w:sz w:val="24"/>
          <w:szCs w:val="24"/>
        </w:rPr>
        <w:t>dr</w:t>
      </w:r>
      <w:proofErr w:type="spellEnd"/>
      <w:r w:rsidR="00F3209C" w:rsidRPr="00433EEA">
        <w:rPr>
          <w:rFonts w:asciiTheme="majorBidi" w:hAnsiTheme="majorBidi" w:cstheme="majorBidi"/>
          <w:color w:val="292526"/>
          <w:sz w:val="24"/>
          <w:szCs w:val="24"/>
        </w:rPr>
        <w:t xml:space="preserve"> / </w:t>
      </w:r>
      <w:r w:rsidR="002B3ABD">
        <w:rPr>
          <w:rFonts w:asciiTheme="majorBidi" w:hAnsiTheme="majorBidi" w:cstheme="majorBidi"/>
          <w:color w:val="292526"/>
          <w:sz w:val="24"/>
          <w:szCs w:val="24"/>
        </w:rPr>
        <w:t xml:space="preserve">Ayman </w:t>
      </w:r>
      <w:proofErr w:type="spellStart"/>
      <w:r w:rsidR="002B3ABD">
        <w:rPr>
          <w:rFonts w:asciiTheme="majorBidi" w:hAnsiTheme="majorBidi" w:cstheme="majorBidi"/>
          <w:color w:val="292526"/>
          <w:sz w:val="24"/>
          <w:szCs w:val="24"/>
        </w:rPr>
        <w:t>Helal</w:t>
      </w:r>
      <w:proofErr w:type="spellEnd"/>
    </w:p>
    <w:p w:rsidR="0035062E" w:rsidRPr="00034EFC" w:rsidRDefault="0035062E" w:rsidP="0074055D">
      <w:pPr>
        <w:autoSpaceDE w:val="0"/>
        <w:autoSpaceDN w:val="0"/>
        <w:adjustRightInd w:val="0"/>
        <w:spacing w:line="240" w:lineRule="auto"/>
        <w:rPr>
          <w:rFonts w:ascii="Verdana" w:hAnsi="Verdana" w:cs="Arial"/>
          <w:color w:val="292526"/>
          <w:sz w:val="20"/>
          <w:szCs w:val="20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Head of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>D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>epartme</w:t>
      </w:r>
      <w:bookmarkStart w:id="0" w:name="_GoBack"/>
      <w:bookmarkEnd w:id="0"/>
      <w:r w:rsidRPr="00232E40">
        <w:rPr>
          <w:rFonts w:asciiTheme="majorBidi" w:hAnsiTheme="majorBidi" w:cstheme="majorBidi"/>
          <w:b/>
          <w:bCs/>
          <w:sz w:val="28"/>
          <w:szCs w:val="28"/>
        </w:rPr>
        <w:t>nt:</w:t>
      </w:r>
      <w:r w:rsidR="00034EF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670690">
        <w:rPr>
          <w:rFonts w:asciiTheme="majorBidi" w:hAnsiTheme="majorBidi" w:cstheme="majorBidi"/>
          <w:sz w:val="28"/>
          <w:szCs w:val="28"/>
        </w:rPr>
        <w:t>Ass.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34EFC" w:rsidRPr="00433EEA">
        <w:rPr>
          <w:rFonts w:asciiTheme="majorBidi" w:hAnsiTheme="majorBidi" w:cstheme="majorBidi"/>
          <w:color w:val="292526"/>
          <w:sz w:val="24"/>
          <w:szCs w:val="24"/>
        </w:rPr>
        <w:t>Prof</w:t>
      </w:r>
      <w:r w:rsidR="009033CE" w:rsidRPr="00433EEA">
        <w:rPr>
          <w:rFonts w:asciiTheme="majorBidi" w:hAnsiTheme="majorBidi" w:cstheme="majorBidi"/>
          <w:color w:val="292526"/>
          <w:sz w:val="24"/>
          <w:szCs w:val="24"/>
        </w:rPr>
        <w:t>.</w:t>
      </w:r>
      <w:r w:rsidR="00433EEA">
        <w:rPr>
          <w:rFonts w:asciiTheme="majorBidi" w:hAnsiTheme="majorBidi" w:cstheme="majorBidi"/>
          <w:color w:val="292526"/>
          <w:sz w:val="24"/>
          <w:szCs w:val="24"/>
        </w:rPr>
        <w:t xml:space="preserve"> </w:t>
      </w:r>
      <w:proofErr w:type="spellStart"/>
      <w:r w:rsidR="009033CE" w:rsidRPr="00433EEA">
        <w:rPr>
          <w:rFonts w:asciiTheme="majorBidi" w:hAnsiTheme="majorBidi" w:cstheme="majorBidi"/>
          <w:color w:val="292526"/>
          <w:sz w:val="24"/>
          <w:szCs w:val="24"/>
        </w:rPr>
        <w:t>dr</w:t>
      </w:r>
      <w:proofErr w:type="spellEnd"/>
      <w:r w:rsidR="00034EFC" w:rsidRPr="00433EEA">
        <w:rPr>
          <w:rFonts w:asciiTheme="majorBidi" w:hAnsiTheme="majorBidi" w:cstheme="majorBidi"/>
          <w:color w:val="292526"/>
          <w:sz w:val="24"/>
          <w:szCs w:val="24"/>
        </w:rPr>
        <w:t xml:space="preserve"> / </w:t>
      </w:r>
      <w:proofErr w:type="spellStart"/>
      <w:r w:rsidR="00034EFC" w:rsidRPr="00433EEA">
        <w:rPr>
          <w:rFonts w:asciiTheme="majorBidi" w:hAnsiTheme="majorBidi" w:cstheme="majorBidi"/>
          <w:color w:val="292526"/>
          <w:sz w:val="24"/>
          <w:szCs w:val="24"/>
        </w:rPr>
        <w:t>khaled</w:t>
      </w:r>
      <w:proofErr w:type="spellEnd"/>
      <w:r w:rsidR="00034EFC" w:rsidRPr="00433EEA">
        <w:rPr>
          <w:rFonts w:asciiTheme="majorBidi" w:hAnsiTheme="majorBidi" w:cstheme="majorBidi"/>
          <w:color w:val="292526"/>
          <w:sz w:val="24"/>
          <w:szCs w:val="24"/>
        </w:rPr>
        <w:t xml:space="preserve"> </w:t>
      </w:r>
      <w:proofErr w:type="spellStart"/>
      <w:r w:rsidR="00034EFC" w:rsidRPr="00433EEA">
        <w:rPr>
          <w:rFonts w:asciiTheme="majorBidi" w:hAnsiTheme="majorBidi" w:cstheme="majorBidi"/>
          <w:color w:val="292526"/>
          <w:sz w:val="24"/>
          <w:szCs w:val="24"/>
        </w:rPr>
        <w:t>fawzy</w:t>
      </w:r>
      <w:proofErr w:type="spellEnd"/>
    </w:p>
    <w:p w:rsidR="00034EFC" w:rsidRPr="001122BE" w:rsidRDefault="0035062E" w:rsidP="00B74552">
      <w:pPr>
        <w:autoSpaceDE w:val="0"/>
        <w:autoSpaceDN w:val="0"/>
        <w:adjustRightInd w:val="0"/>
        <w:spacing w:line="240" w:lineRule="auto"/>
        <w:rPr>
          <w:rFonts w:ascii="Verdana" w:hAnsi="Verdana" w:cs="Arial"/>
          <w:color w:val="292526"/>
          <w:sz w:val="20"/>
          <w:szCs w:val="20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Date of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 xml:space="preserve">Approval: </w:t>
      </w:r>
      <w:r w:rsidR="00433EEA">
        <w:rPr>
          <w:rFonts w:asciiTheme="majorBidi" w:hAnsiTheme="majorBidi" w:cstheme="majorBidi"/>
          <w:color w:val="292526"/>
          <w:sz w:val="24"/>
          <w:szCs w:val="24"/>
        </w:rPr>
        <w:t xml:space="preserve"> </w:t>
      </w:r>
      <w:proofErr w:type="spellStart"/>
      <w:r w:rsidR="00034EFC" w:rsidRPr="00433EEA">
        <w:rPr>
          <w:rFonts w:asciiTheme="majorBidi" w:hAnsiTheme="majorBidi" w:cstheme="majorBidi"/>
          <w:color w:val="292526"/>
          <w:sz w:val="24"/>
          <w:szCs w:val="24"/>
        </w:rPr>
        <w:t>jan</w:t>
      </w:r>
      <w:proofErr w:type="spellEnd"/>
      <w:r w:rsidR="00034EFC" w:rsidRPr="00433EEA">
        <w:rPr>
          <w:rFonts w:asciiTheme="majorBidi" w:hAnsiTheme="majorBidi" w:cstheme="majorBidi"/>
          <w:color w:val="292526"/>
          <w:sz w:val="24"/>
          <w:szCs w:val="24"/>
        </w:rPr>
        <w:t xml:space="preserve"> </w:t>
      </w:r>
      <w:r w:rsidR="00B74552">
        <w:rPr>
          <w:rFonts w:asciiTheme="majorBidi" w:hAnsiTheme="majorBidi" w:cstheme="majorBidi"/>
          <w:sz w:val="24"/>
          <w:szCs w:val="24"/>
        </w:rPr>
        <w:t>2017</w:t>
      </w:r>
    </w:p>
    <w:sectPr w:rsidR="00034EFC" w:rsidRPr="001122BE" w:rsidSect="004946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426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7C5" w:rsidRDefault="00AE17C5" w:rsidP="00CE42CD">
      <w:pPr>
        <w:spacing w:after="0" w:line="240" w:lineRule="auto"/>
      </w:pPr>
      <w:r>
        <w:separator/>
      </w:r>
    </w:p>
  </w:endnote>
  <w:endnote w:type="continuationSeparator" w:id="0">
    <w:p w:rsidR="00AE17C5" w:rsidRDefault="00AE17C5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MKG H+ 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B0D" w:rsidRDefault="005A4B0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B0D" w:rsidRDefault="005A4B0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B0D" w:rsidRDefault="005A4B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7C5" w:rsidRDefault="00AE17C5" w:rsidP="00CE42CD">
      <w:pPr>
        <w:spacing w:after="0" w:line="240" w:lineRule="auto"/>
      </w:pPr>
      <w:r>
        <w:separator/>
      </w:r>
    </w:p>
  </w:footnote>
  <w:footnote w:type="continuationSeparator" w:id="0">
    <w:p w:rsidR="00AE17C5" w:rsidRDefault="00AE17C5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B0D" w:rsidRDefault="005A4B0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736" w:rsidRPr="00CE42CD" w:rsidRDefault="0074055D" w:rsidP="00CE42CD">
    <w:pPr>
      <w:rPr>
        <w:rFonts w:ascii="Calibri" w:eastAsia="Calibri" w:hAnsi="Calibri" w:cs="Arial"/>
      </w:rPr>
    </w:pP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7216" behindDoc="1" locked="0" layoutInCell="1" allowOverlap="1" wp14:anchorId="5D97E14C" wp14:editId="26AAFE0C">
          <wp:simplePos x="0" y="0"/>
          <wp:positionH relativeFrom="column">
            <wp:posOffset>4781550</wp:posOffset>
          </wp:positionH>
          <wp:positionV relativeFrom="paragraph">
            <wp:posOffset>9525</wp:posOffset>
          </wp:positionV>
          <wp:extent cx="1009650" cy="742950"/>
          <wp:effectExtent l="0" t="0" r="0" b="0"/>
          <wp:wrapThrough wrapText="bothSides">
            <wp:wrapPolygon edited="0">
              <wp:start x="0" y="0"/>
              <wp:lineTo x="0" y="21046"/>
              <wp:lineTo x="21192" y="21046"/>
              <wp:lineTo x="21192" y="0"/>
              <wp:lineTo x="0" y="0"/>
            </wp:wrapPolygon>
          </wp:wrapThrough>
          <wp:docPr id="15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1312" behindDoc="1" locked="0" layoutInCell="1" allowOverlap="1" wp14:anchorId="08E0D93F" wp14:editId="34FAF2EB">
          <wp:simplePos x="0" y="0"/>
          <wp:positionH relativeFrom="column">
            <wp:posOffset>-114300</wp:posOffset>
          </wp:positionH>
          <wp:positionV relativeFrom="paragraph">
            <wp:posOffset>66675</wp:posOffset>
          </wp:positionV>
          <wp:extent cx="933450" cy="676275"/>
          <wp:effectExtent l="0" t="0" r="0" b="0"/>
          <wp:wrapThrough wrapText="bothSides">
            <wp:wrapPolygon edited="0">
              <wp:start x="0" y="0"/>
              <wp:lineTo x="0" y="21296"/>
              <wp:lineTo x="21159" y="21296"/>
              <wp:lineTo x="21159" y="0"/>
              <wp:lineTo x="0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4552">
      <w:rPr>
        <w:rFonts w:ascii="Calibri" w:eastAsia="Calibri" w:hAnsi="Calibri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125.1pt;margin-top:15.65pt;width:186.35pt;height:41.4pt;z-index:251662336;visibility:visible;mso-width-percent:400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" strokecolor="white [3212]">
          <v:textbox style="mso-next-textbox:#Text Box 2">
            <w:txbxContent>
              <w:p w:rsidR="00A94F01" w:rsidRPr="00A94F01" w:rsidRDefault="00A94F01" w:rsidP="005A4B0D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</w:rPr>
                </w:pPr>
                <w:r w:rsidRPr="00A94F01"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</w:rPr>
                  <w:t xml:space="preserve">Principles of </w:t>
                </w:r>
                <w:r w:rsidR="005A4B0D"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</w:rPr>
                  <w:t>B</w:t>
                </w:r>
                <w:r w:rsidRPr="00A94F01"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</w:rPr>
                  <w:t xml:space="preserve">uilding </w:t>
                </w:r>
                <w:r w:rsidR="005A4B0D"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</w:rPr>
                  <w:t>C</w:t>
                </w:r>
                <w:r w:rsidRPr="00A94F01"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</w:rPr>
                  <w:t>onstruction</w:t>
                </w:r>
                <w:r w:rsidR="00956459"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</w:rPr>
                  <w:t xml:space="preserve"> (CIE 303)</w:t>
                </w:r>
              </w:p>
              <w:p w:rsidR="004C3736" w:rsidRPr="00F30DB0" w:rsidRDefault="004C3736" w:rsidP="00A94F01">
                <w:pPr>
                  <w:jc w:val="center"/>
                  <w:rPr>
                    <w:b/>
                    <w:bCs/>
                  </w:rPr>
                </w:pPr>
              </w:p>
            </w:txbxContent>
          </v:textbox>
        </v:shape>
      </w:pict>
    </w:r>
  </w:p>
  <w:p w:rsidR="004C3736" w:rsidRPr="00CE42CD" w:rsidRDefault="004C3736" w:rsidP="00CE42CD">
    <w:pPr>
      <w:tabs>
        <w:tab w:val="left" w:pos="8595"/>
      </w:tabs>
      <w:rPr>
        <w:rFonts w:ascii="Calibri" w:eastAsia="Calibri" w:hAnsi="Calibri" w:cs="Arial"/>
        <w:rtl/>
      </w:rPr>
    </w:pPr>
    <w:r w:rsidRPr="00CE42CD">
      <w:rPr>
        <w:rFonts w:ascii="Calibri" w:eastAsia="Calibri" w:hAnsi="Calibri" w:cs="Arial"/>
      </w:rPr>
      <w:tab/>
    </w:r>
  </w:p>
  <w:p w:rsidR="004C3736" w:rsidRPr="0074055D" w:rsidRDefault="004C3736" w:rsidP="00CE42CD">
    <w:pPr>
      <w:jc w:val="center"/>
      <w:rPr>
        <w:rFonts w:ascii="Calibri" w:eastAsia="Calibri" w:hAnsi="Calibri" w:cs="Arial"/>
        <w:sz w:val="2"/>
        <w:szCs w:val="2"/>
        <w:rtl/>
      </w:rPr>
    </w:pPr>
  </w:p>
  <w:tbl>
    <w:tblPr>
      <w:tblStyle w:val="TableGrid1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192"/>
      <w:gridCol w:w="3714"/>
    </w:tblGrid>
    <w:tr w:rsidR="004C3736" w:rsidRPr="0074055D" w:rsidTr="00CE42CD">
      <w:trPr>
        <w:trHeight w:val="747"/>
      </w:trPr>
      <w:tc>
        <w:tcPr>
          <w:tcW w:w="3192" w:type="dxa"/>
        </w:tcPr>
        <w:p w:rsidR="004C3736" w:rsidRPr="0074055D" w:rsidRDefault="004C3736" w:rsidP="00CE42CD">
          <w:pPr>
            <w:rPr>
              <w:rFonts w:asciiTheme="majorBidi" w:eastAsia="Calibri" w:hAnsiTheme="majorBidi" w:cstheme="majorBidi"/>
              <w:b/>
              <w:bCs/>
              <w:sz w:val="20"/>
              <w:szCs w:val="20"/>
              <w:lang w:bidi="ar-EG"/>
            </w:rPr>
          </w:pPr>
        </w:p>
        <w:p w:rsidR="004C3736" w:rsidRPr="0074055D" w:rsidRDefault="004C3736" w:rsidP="0074055D">
          <w:pPr>
            <w:rPr>
              <w:rFonts w:asciiTheme="majorBidi" w:eastAsia="Calibri" w:hAnsiTheme="majorBidi" w:cstheme="majorBidi"/>
              <w:b/>
              <w:bCs/>
              <w:noProof/>
              <w:sz w:val="20"/>
              <w:szCs w:val="20"/>
              <w:rtl/>
            </w:rPr>
          </w:pPr>
          <w:r w:rsidRPr="0074055D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وحدة ضمان الجودة </w:t>
          </w:r>
        </w:p>
        <w:p w:rsidR="004C3736" w:rsidRPr="0074055D" w:rsidRDefault="004C3736" w:rsidP="00CE42CD">
          <w:pPr>
            <w:rPr>
              <w:rFonts w:asciiTheme="majorBidi" w:eastAsia="Calibri" w:hAnsiTheme="majorBidi" w:cstheme="majorBidi"/>
              <w:b/>
              <w:bCs/>
              <w:noProof/>
              <w:sz w:val="20"/>
              <w:szCs w:val="20"/>
            </w:rPr>
          </w:pPr>
        </w:p>
      </w:tc>
      <w:tc>
        <w:tcPr>
          <w:tcW w:w="3192" w:type="dxa"/>
        </w:tcPr>
        <w:p w:rsidR="004C3736" w:rsidRPr="0074055D" w:rsidRDefault="004C3736" w:rsidP="00CE42CD">
          <w:pPr>
            <w:rPr>
              <w:rFonts w:asciiTheme="majorBidi" w:eastAsia="Calibri" w:hAnsiTheme="majorBidi" w:cstheme="majorBidi"/>
              <w:b/>
              <w:bCs/>
              <w:sz w:val="20"/>
              <w:szCs w:val="20"/>
              <w:lang w:bidi="ar-EG"/>
            </w:rPr>
          </w:pPr>
        </w:p>
      </w:tc>
      <w:tc>
        <w:tcPr>
          <w:tcW w:w="3714" w:type="dxa"/>
          <w:hideMark/>
        </w:tcPr>
        <w:p w:rsidR="004C3736" w:rsidRPr="0074055D" w:rsidRDefault="004C3736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20"/>
              <w:szCs w:val="20"/>
              <w:lang w:bidi="ar-EG"/>
            </w:rPr>
          </w:pPr>
          <w:r w:rsidRPr="0074055D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وزارة التعليم العالى                                       </w:t>
          </w:r>
        </w:p>
        <w:p w:rsidR="004C3736" w:rsidRPr="0074055D" w:rsidRDefault="004C3736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</w:pPr>
          <w:r w:rsidRPr="0074055D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>المعهد العالى للهندسة والتكنولوجيا</w:t>
          </w:r>
        </w:p>
        <w:p w:rsidR="004C3736" w:rsidRPr="0074055D" w:rsidRDefault="004C3736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20"/>
              <w:szCs w:val="20"/>
              <w:lang w:bidi="ar-EG"/>
            </w:rPr>
          </w:pPr>
          <w:r w:rsidRPr="0074055D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4C3736" w:rsidRPr="00CE42CD" w:rsidRDefault="004C3736" w:rsidP="00CE42CD">
    <w:pPr>
      <w:pStyle w:val="Header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B0D" w:rsidRDefault="005A4B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A57FB"/>
    <w:multiLevelType w:val="hybridMultilevel"/>
    <w:tmpl w:val="2B3CF188"/>
    <w:lvl w:ilvl="0" w:tplc="040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">
    <w:nsid w:val="0F641C2D"/>
    <w:multiLevelType w:val="hybridMultilevel"/>
    <w:tmpl w:val="4FF273CA"/>
    <w:lvl w:ilvl="0" w:tplc="7012F13C">
      <w:start w:val="1"/>
      <w:numFmt w:val="decimal"/>
      <w:lvlText w:val="B.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3" w:hanging="360"/>
      </w:pPr>
    </w:lvl>
    <w:lvl w:ilvl="2" w:tplc="0409001B" w:tentative="1">
      <w:start w:val="1"/>
      <w:numFmt w:val="lowerRoman"/>
      <w:lvlText w:val="%3."/>
      <w:lvlJc w:val="right"/>
      <w:pPr>
        <w:ind w:left="1723" w:hanging="180"/>
      </w:pPr>
    </w:lvl>
    <w:lvl w:ilvl="3" w:tplc="0409000F" w:tentative="1">
      <w:start w:val="1"/>
      <w:numFmt w:val="decimal"/>
      <w:lvlText w:val="%4."/>
      <w:lvlJc w:val="left"/>
      <w:pPr>
        <w:ind w:left="2443" w:hanging="360"/>
      </w:pPr>
    </w:lvl>
    <w:lvl w:ilvl="4" w:tplc="04090019" w:tentative="1">
      <w:start w:val="1"/>
      <w:numFmt w:val="lowerLetter"/>
      <w:lvlText w:val="%5."/>
      <w:lvlJc w:val="left"/>
      <w:pPr>
        <w:ind w:left="3163" w:hanging="360"/>
      </w:pPr>
    </w:lvl>
    <w:lvl w:ilvl="5" w:tplc="0409001B" w:tentative="1">
      <w:start w:val="1"/>
      <w:numFmt w:val="lowerRoman"/>
      <w:lvlText w:val="%6."/>
      <w:lvlJc w:val="right"/>
      <w:pPr>
        <w:ind w:left="3883" w:hanging="180"/>
      </w:pPr>
    </w:lvl>
    <w:lvl w:ilvl="6" w:tplc="0409000F" w:tentative="1">
      <w:start w:val="1"/>
      <w:numFmt w:val="decimal"/>
      <w:lvlText w:val="%7."/>
      <w:lvlJc w:val="left"/>
      <w:pPr>
        <w:ind w:left="4603" w:hanging="360"/>
      </w:pPr>
    </w:lvl>
    <w:lvl w:ilvl="7" w:tplc="04090019" w:tentative="1">
      <w:start w:val="1"/>
      <w:numFmt w:val="lowerLetter"/>
      <w:lvlText w:val="%8."/>
      <w:lvlJc w:val="left"/>
      <w:pPr>
        <w:ind w:left="5323" w:hanging="360"/>
      </w:pPr>
    </w:lvl>
    <w:lvl w:ilvl="8" w:tplc="040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2">
    <w:nsid w:val="0FB71F28"/>
    <w:multiLevelType w:val="hybridMultilevel"/>
    <w:tmpl w:val="EAC891A8"/>
    <w:lvl w:ilvl="0" w:tplc="5B5EB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81F5E"/>
    <w:multiLevelType w:val="hybridMultilevel"/>
    <w:tmpl w:val="B274AD74"/>
    <w:lvl w:ilvl="0" w:tplc="86B65DC4">
      <w:start w:val="1"/>
      <w:numFmt w:val="decimal"/>
      <w:lvlText w:val="%1-"/>
      <w:lvlJc w:val="left"/>
      <w:pPr>
        <w:ind w:left="7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ind w:left="2164" w:hanging="180"/>
      </w:pPr>
    </w:lvl>
    <w:lvl w:ilvl="3" w:tplc="0409000F" w:tentative="1">
      <w:start w:val="1"/>
      <w:numFmt w:val="decimal"/>
      <w:lvlText w:val="%4."/>
      <w:lvlJc w:val="left"/>
      <w:pPr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5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977ECC"/>
    <w:multiLevelType w:val="hybridMultilevel"/>
    <w:tmpl w:val="03FE5EF6"/>
    <w:lvl w:ilvl="0" w:tplc="B2A85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7C4D95"/>
    <w:multiLevelType w:val="hybridMultilevel"/>
    <w:tmpl w:val="3CB2E8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C4C6BE0"/>
    <w:multiLevelType w:val="hybridMultilevel"/>
    <w:tmpl w:val="88B86C76"/>
    <w:lvl w:ilvl="0" w:tplc="040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0">
    <w:nsid w:val="6DEC4A13"/>
    <w:multiLevelType w:val="hybridMultilevel"/>
    <w:tmpl w:val="F52418B2"/>
    <w:lvl w:ilvl="0" w:tplc="ACA0FE5C">
      <w:start w:val="1"/>
      <w:numFmt w:val="decimal"/>
      <w:lvlText w:val="A.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1">
    <w:nsid w:val="71440625"/>
    <w:multiLevelType w:val="hybridMultilevel"/>
    <w:tmpl w:val="F52418B2"/>
    <w:lvl w:ilvl="0" w:tplc="ACA0FE5C">
      <w:start w:val="1"/>
      <w:numFmt w:val="decimal"/>
      <w:lvlText w:val="A.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2">
    <w:nsid w:val="7C0224BB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10"/>
  </w:num>
  <w:num w:numId="6">
    <w:abstractNumId w:val="1"/>
  </w:num>
  <w:num w:numId="7">
    <w:abstractNumId w:val="12"/>
  </w:num>
  <w:num w:numId="8">
    <w:abstractNumId w:val="4"/>
  </w:num>
  <w:num w:numId="9">
    <w:abstractNumId w:val="2"/>
  </w:num>
  <w:num w:numId="10">
    <w:abstractNumId w:val="8"/>
  </w:num>
  <w:num w:numId="11">
    <w:abstractNumId w:val="0"/>
  </w:num>
  <w:num w:numId="12">
    <w:abstractNumId w:val="9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2CD"/>
    <w:rsid w:val="000070BA"/>
    <w:rsid w:val="00031428"/>
    <w:rsid w:val="00034EFC"/>
    <w:rsid w:val="0004196D"/>
    <w:rsid w:val="0004347D"/>
    <w:rsid w:val="00062C7F"/>
    <w:rsid w:val="000B52B1"/>
    <w:rsid w:val="000C4C0A"/>
    <w:rsid w:val="000D79A0"/>
    <w:rsid w:val="00101A12"/>
    <w:rsid w:val="00104055"/>
    <w:rsid w:val="001811FC"/>
    <w:rsid w:val="001D5CDD"/>
    <w:rsid w:val="001E6BB0"/>
    <w:rsid w:val="00232E40"/>
    <w:rsid w:val="00243965"/>
    <w:rsid w:val="00245579"/>
    <w:rsid w:val="00251CB1"/>
    <w:rsid w:val="00254662"/>
    <w:rsid w:val="0028725C"/>
    <w:rsid w:val="002A5455"/>
    <w:rsid w:val="002B3ABD"/>
    <w:rsid w:val="002C15B6"/>
    <w:rsid w:val="002F667C"/>
    <w:rsid w:val="003130B8"/>
    <w:rsid w:val="00316AD7"/>
    <w:rsid w:val="003337AB"/>
    <w:rsid w:val="0035062E"/>
    <w:rsid w:val="003779E9"/>
    <w:rsid w:val="003B326F"/>
    <w:rsid w:val="00402259"/>
    <w:rsid w:val="00433EEA"/>
    <w:rsid w:val="004376B5"/>
    <w:rsid w:val="004417C1"/>
    <w:rsid w:val="00453D2E"/>
    <w:rsid w:val="0049174D"/>
    <w:rsid w:val="0049460B"/>
    <w:rsid w:val="004B613A"/>
    <w:rsid w:val="004C3736"/>
    <w:rsid w:val="004C6CBE"/>
    <w:rsid w:val="004E0F0A"/>
    <w:rsid w:val="004F736E"/>
    <w:rsid w:val="00533823"/>
    <w:rsid w:val="00556D2A"/>
    <w:rsid w:val="00562EA6"/>
    <w:rsid w:val="00572E9C"/>
    <w:rsid w:val="00576AE0"/>
    <w:rsid w:val="005A4B0D"/>
    <w:rsid w:val="005C6A4C"/>
    <w:rsid w:val="005E39DC"/>
    <w:rsid w:val="005E6BFB"/>
    <w:rsid w:val="006025A3"/>
    <w:rsid w:val="00614C28"/>
    <w:rsid w:val="00661216"/>
    <w:rsid w:val="00670690"/>
    <w:rsid w:val="00680821"/>
    <w:rsid w:val="006933FA"/>
    <w:rsid w:val="00695667"/>
    <w:rsid w:val="006A24FC"/>
    <w:rsid w:val="006B78AC"/>
    <w:rsid w:val="006C6650"/>
    <w:rsid w:val="006E1455"/>
    <w:rsid w:val="00734933"/>
    <w:rsid w:val="0074055D"/>
    <w:rsid w:val="0075363E"/>
    <w:rsid w:val="007574CC"/>
    <w:rsid w:val="00774FF9"/>
    <w:rsid w:val="00787D76"/>
    <w:rsid w:val="00790A39"/>
    <w:rsid w:val="007937F3"/>
    <w:rsid w:val="00795B37"/>
    <w:rsid w:val="007C7264"/>
    <w:rsid w:val="007D613A"/>
    <w:rsid w:val="007F1207"/>
    <w:rsid w:val="007F712A"/>
    <w:rsid w:val="0081424D"/>
    <w:rsid w:val="00826E04"/>
    <w:rsid w:val="00841ADC"/>
    <w:rsid w:val="00875085"/>
    <w:rsid w:val="00875718"/>
    <w:rsid w:val="00885D0D"/>
    <w:rsid w:val="0089186B"/>
    <w:rsid w:val="008922E5"/>
    <w:rsid w:val="008B61C0"/>
    <w:rsid w:val="008C795E"/>
    <w:rsid w:val="008F0A01"/>
    <w:rsid w:val="008F21E0"/>
    <w:rsid w:val="008F5A16"/>
    <w:rsid w:val="009033CE"/>
    <w:rsid w:val="00910615"/>
    <w:rsid w:val="00933DA3"/>
    <w:rsid w:val="0095342F"/>
    <w:rsid w:val="00956459"/>
    <w:rsid w:val="00971336"/>
    <w:rsid w:val="009723C5"/>
    <w:rsid w:val="009D551D"/>
    <w:rsid w:val="00A05F31"/>
    <w:rsid w:val="00A50786"/>
    <w:rsid w:val="00A639DE"/>
    <w:rsid w:val="00A66556"/>
    <w:rsid w:val="00A92D43"/>
    <w:rsid w:val="00A93AD8"/>
    <w:rsid w:val="00A94F01"/>
    <w:rsid w:val="00AA51C4"/>
    <w:rsid w:val="00AB43F2"/>
    <w:rsid w:val="00AE17C5"/>
    <w:rsid w:val="00AE5EA9"/>
    <w:rsid w:val="00B3742C"/>
    <w:rsid w:val="00B6120F"/>
    <w:rsid w:val="00B74552"/>
    <w:rsid w:val="00B83D50"/>
    <w:rsid w:val="00B850CB"/>
    <w:rsid w:val="00B94877"/>
    <w:rsid w:val="00BA20CB"/>
    <w:rsid w:val="00BF2ED8"/>
    <w:rsid w:val="00BF4A84"/>
    <w:rsid w:val="00C074BE"/>
    <w:rsid w:val="00C22ACB"/>
    <w:rsid w:val="00C5641F"/>
    <w:rsid w:val="00C82C2F"/>
    <w:rsid w:val="00C84A68"/>
    <w:rsid w:val="00C9564C"/>
    <w:rsid w:val="00CD4495"/>
    <w:rsid w:val="00CE42CD"/>
    <w:rsid w:val="00CE51F3"/>
    <w:rsid w:val="00D15BE8"/>
    <w:rsid w:val="00D64D0F"/>
    <w:rsid w:val="00DB642B"/>
    <w:rsid w:val="00DC1CA0"/>
    <w:rsid w:val="00DF425E"/>
    <w:rsid w:val="00E161E0"/>
    <w:rsid w:val="00E46FD3"/>
    <w:rsid w:val="00E84E75"/>
    <w:rsid w:val="00E918A7"/>
    <w:rsid w:val="00E92A6D"/>
    <w:rsid w:val="00E930EB"/>
    <w:rsid w:val="00EA3D58"/>
    <w:rsid w:val="00EA6884"/>
    <w:rsid w:val="00EB6D40"/>
    <w:rsid w:val="00EE42B5"/>
    <w:rsid w:val="00F30DB0"/>
    <w:rsid w:val="00F3209C"/>
    <w:rsid w:val="00F55686"/>
    <w:rsid w:val="00F66972"/>
    <w:rsid w:val="00F67AC9"/>
    <w:rsid w:val="00F700FB"/>
    <w:rsid w:val="00FA0C04"/>
    <w:rsid w:val="00FC020C"/>
    <w:rsid w:val="00FC22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docId w15:val="{E1FD0957-7BF2-4670-9C51-4C5C6AEBE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7F712A"/>
    <w:pPr>
      <w:spacing w:after="0" w:line="240" w:lineRule="auto"/>
      <w:ind w:left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2Char">
    <w:name w:val="Body Text Indent 2 Char"/>
    <w:basedOn w:val="DefaultParagraphFont"/>
    <w:link w:val="BodyTextIndent2"/>
    <w:rsid w:val="007F712A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Hyperlink">
    <w:name w:val="Hyperlink"/>
    <w:basedOn w:val="DefaultParagraphFont"/>
    <w:rsid w:val="00A93AD8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rsid w:val="00AB43F2"/>
    <w:pPr>
      <w:spacing w:after="0" w:line="240" w:lineRule="auto"/>
      <w:ind w:left="317" w:hanging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3Char">
    <w:name w:val="Body Text Indent 3 Char"/>
    <w:basedOn w:val="DefaultParagraphFont"/>
    <w:link w:val="BodyTextIndent3"/>
    <w:rsid w:val="00AB43F2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PlaceholderText">
    <w:name w:val="Placeholder Text"/>
    <w:basedOn w:val="DefaultParagraphFont"/>
    <w:uiPriority w:val="99"/>
    <w:semiHidden/>
    <w:rsid w:val="00D64D0F"/>
    <w:rPr>
      <w:color w:val="808080"/>
    </w:rPr>
  </w:style>
  <w:style w:type="character" w:customStyle="1" w:styleId="a1">
    <w:name w:val="a1"/>
    <w:basedOn w:val="DefaultParagraphFont"/>
    <w:rsid w:val="00695667"/>
    <w:rPr>
      <w:color w:val="008000"/>
    </w:rPr>
  </w:style>
  <w:style w:type="paragraph" w:customStyle="1" w:styleId="Default">
    <w:name w:val="Default"/>
    <w:rsid w:val="00EB6D40"/>
    <w:pPr>
      <w:autoSpaceDE w:val="0"/>
      <w:autoSpaceDN w:val="0"/>
      <w:adjustRightInd w:val="0"/>
      <w:spacing w:after="0" w:line="240" w:lineRule="auto"/>
    </w:pPr>
    <w:rPr>
      <w:rFonts w:ascii="ACMKG H+ Verdana" w:eastAsia="Times New Roman" w:hAnsi="ACMKG H+ Verdana" w:cs="ACMKG H+ 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9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22199-BE1A-4F62-91CF-AC98A2E71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824</Words>
  <Characters>4703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32</cp:revision>
  <cp:lastPrinted>2017-10-22T11:40:00Z</cp:lastPrinted>
  <dcterms:created xsi:type="dcterms:W3CDTF">2006-01-01T00:02:00Z</dcterms:created>
  <dcterms:modified xsi:type="dcterms:W3CDTF">2017-10-22T11:41:00Z</dcterms:modified>
</cp:coreProperties>
</file>