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Default="00BA20CB" w:rsidP="00A16480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p w:rsidR="00E930EB" w:rsidRPr="00E930EB" w:rsidRDefault="00E930EB" w:rsidP="00A16480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BA20CB" w:rsidRPr="00E930EB" w:rsidTr="00E930EB">
        <w:tc>
          <w:tcPr>
            <w:tcW w:w="5490" w:type="dxa"/>
          </w:tcPr>
          <w:p w:rsidR="00BA20CB" w:rsidRPr="00E930EB" w:rsidRDefault="00BA20CB" w:rsidP="00A1648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4068" w:type="dxa"/>
          </w:tcPr>
          <w:p w:rsidR="00BA20CB" w:rsidRPr="000B0600" w:rsidRDefault="00D15BE8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B060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A1648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4068" w:type="dxa"/>
          </w:tcPr>
          <w:p w:rsidR="00BA20CB" w:rsidRPr="00077376" w:rsidRDefault="00D15BE8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0B060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A1648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  <w:r w:rsidR="00E930E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esponsible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for the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 </w:t>
            </w:r>
          </w:p>
        </w:tc>
        <w:tc>
          <w:tcPr>
            <w:tcW w:w="4068" w:type="dxa"/>
          </w:tcPr>
          <w:p w:rsidR="00BA20CB" w:rsidRPr="00077376" w:rsidRDefault="00D15BE8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0B060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E930EB" w:rsidP="00A1648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4068" w:type="dxa"/>
          </w:tcPr>
          <w:p w:rsidR="00BA20CB" w:rsidRPr="000B0600" w:rsidRDefault="00077376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077376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Hydrology and Irrigation Engineering</w:t>
            </w:r>
          </w:p>
        </w:tc>
      </w:tr>
      <w:tr w:rsidR="00BA20CB" w:rsidRPr="00E930EB" w:rsidTr="00A16480">
        <w:trPr>
          <w:trHeight w:val="311"/>
        </w:trPr>
        <w:tc>
          <w:tcPr>
            <w:tcW w:w="5490" w:type="dxa"/>
          </w:tcPr>
          <w:p w:rsidR="00BA20CB" w:rsidRPr="00E930EB" w:rsidRDefault="00BA20CB" w:rsidP="00A1648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</w:p>
        </w:tc>
        <w:tc>
          <w:tcPr>
            <w:tcW w:w="4068" w:type="dxa"/>
          </w:tcPr>
          <w:p w:rsidR="00BA20CB" w:rsidRPr="000B0600" w:rsidRDefault="00A755C2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0B060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CIE </w:t>
            </w:r>
            <w:r w:rsidR="00077376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</w:t>
            </w:r>
            <w:r w:rsidRPr="000B060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0</w:t>
            </w:r>
            <w:r w:rsidR="00077376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5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A1648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4068" w:type="dxa"/>
          </w:tcPr>
          <w:p w:rsidR="00BA20CB" w:rsidRPr="000B0600" w:rsidRDefault="00077376" w:rsidP="00BD0AB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077376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level </w:t>
            </w:r>
            <w:r w:rsidR="00BD0ABB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3B326F" w:rsidP="00A1648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4068" w:type="dxa"/>
          </w:tcPr>
          <w:p w:rsidR="00BA20CB" w:rsidRPr="000B0600" w:rsidRDefault="00910615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0B060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Major</w:t>
            </w:r>
          </w:p>
        </w:tc>
      </w:tr>
      <w:tr w:rsidR="00BA20CB" w:rsidRPr="00E930EB" w:rsidTr="001E6BB0">
        <w:trPr>
          <w:trHeight w:val="261"/>
        </w:trPr>
        <w:tc>
          <w:tcPr>
            <w:tcW w:w="5490" w:type="dxa"/>
          </w:tcPr>
          <w:p w:rsidR="00BA20CB" w:rsidRPr="00E930EB" w:rsidRDefault="003B326F" w:rsidP="00A1648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4068" w:type="dxa"/>
          </w:tcPr>
          <w:p w:rsidR="00BA20CB" w:rsidRPr="00E930EB" w:rsidRDefault="00BA20CB" w:rsidP="00A16480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BA20CB" w:rsidRPr="00232E40" w:rsidRDefault="00BA20CB" w:rsidP="00A16480">
      <w:pPr>
        <w:pStyle w:val="ListParagraph"/>
        <w:spacing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E930E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ED6EFE" w:rsidRDefault="006E1455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6EF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ED6EFE" w:rsidRDefault="006E1455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6EF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215" w:type="dxa"/>
          </w:tcPr>
          <w:p w:rsidR="006E1455" w:rsidRPr="00ED6EFE" w:rsidRDefault="006E1455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6EF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E930EB" w:rsidTr="001E6BB0">
        <w:trPr>
          <w:trHeight w:val="265"/>
        </w:trPr>
        <w:tc>
          <w:tcPr>
            <w:tcW w:w="2922" w:type="dxa"/>
            <w:vMerge/>
          </w:tcPr>
          <w:p w:rsidR="006E1455" w:rsidRPr="00E930EB" w:rsidRDefault="006E1455" w:rsidP="00A16480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ED6EFE" w:rsidRDefault="00910615" w:rsidP="00A1648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ED6EF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 hours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ED6EFE" w:rsidRDefault="00077376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D6EF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  <w:r w:rsidR="00910615" w:rsidRPr="00ED6EF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hour/week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1E6BB0" w:rsidRDefault="00077376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color w:val="292526"/>
                <w:sz w:val="24"/>
                <w:szCs w:val="24"/>
              </w:rPr>
              <w:t>-</w:t>
            </w:r>
          </w:p>
        </w:tc>
      </w:tr>
    </w:tbl>
    <w:p w:rsidR="003B326F" w:rsidRPr="00232E40" w:rsidRDefault="003B326F" w:rsidP="00A16480">
      <w:pPr>
        <w:pStyle w:val="ListParagraph"/>
        <w:spacing w:line="240" w:lineRule="auto"/>
        <w:ind w:left="0"/>
        <w:rPr>
          <w:rFonts w:asciiTheme="majorBidi" w:hAnsiTheme="majorBidi" w:cstheme="majorBidi"/>
          <w:sz w:val="14"/>
          <w:szCs w:val="14"/>
        </w:rPr>
      </w:pPr>
    </w:p>
    <w:p w:rsidR="00316AD7" w:rsidRPr="00DF425E" w:rsidRDefault="00316AD7" w:rsidP="00A16480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E930EB" w:rsidTr="00DF425E">
        <w:tc>
          <w:tcPr>
            <w:tcW w:w="648" w:type="dxa"/>
            <w:shd w:val="pct10" w:color="auto" w:fill="auto"/>
            <w:vAlign w:val="center"/>
          </w:tcPr>
          <w:p w:rsidR="00EA3D58" w:rsidRPr="00DF425E" w:rsidRDefault="00EA3D58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DF425E" w:rsidRDefault="00EA3D58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E70ABA" w:rsidRPr="001E6BB0" w:rsidTr="00D626A3">
        <w:trPr>
          <w:trHeight w:val="215"/>
        </w:trPr>
        <w:tc>
          <w:tcPr>
            <w:tcW w:w="648" w:type="dxa"/>
          </w:tcPr>
          <w:p w:rsidR="00E70ABA" w:rsidRPr="00FB4657" w:rsidRDefault="00E70ABA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B465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28" w:type="dxa"/>
          </w:tcPr>
          <w:p w:rsidR="00E70ABA" w:rsidRPr="00B43F51" w:rsidRDefault="00B43F51" w:rsidP="00B43F51">
            <w:pPr>
              <w:tabs>
                <w:tab w:val="left" w:pos="720"/>
              </w:tabs>
              <w:contextualSpacing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  <w:lang w:eastAsia="ar-SA"/>
              </w:rPr>
            </w:pPr>
            <w:r w:rsidRPr="00B43F51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  <w:lang w:eastAsia="ar-SA" w:bidi="ar-EG"/>
              </w:rPr>
              <w:t xml:space="preserve">Design </w:t>
            </w:r>
            <w:r w:rsidRPr="00B43F51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  <w:lang w:eastAsia="ar-SA"/>
              </w:rPr>
              <w:t>adequate water control structures, irrigation, water networks, sewerage systems.</w:t>
            </w:r>
          </w:p>
        </w:tc>
      </w:tr>
    </w:tbl>
    <w:p w:rsidR="00EA3D58" w:rsidRPr="001E6BB0" w:rsidRDefault="00EA3D58" w:rsidP="00A16480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</w:p>
    <w:p w:rsidR="00EA3D58" w:rsidRPr="00DF425E" w:rsidRDefault="00EA3D58" w:rsidP="00A16480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A16480">
      <w:pPr>
        <w:pStyle w:val="ListParagraph"/>
        <w:spacing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EA3D58" w:rsidRPr="00E930EB" w:rsidTr="002F229B">
        <w:tc>
          <w:tcPr>
            <w:tcW w:w="657" w:type="dxa"/>
            <w:shd w:val="pct10" w:color="auto" w:fill="auto"/>
            <w:vAlign w:val="center"/>
          </w:tcPr>
          <w:p w:rsidR="00EA3D58" w:rsidRPr="00DF425E" w:rsidRDefault="00EA3D58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center"/>
          </w:tcPr>
          <w:p w:rsidR="00EA3D58" w:rsidRPr="00DF425E" w:rsidRDefault="00EA3D58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A755C2" w:rsidRPr="00E930EB" w:rsidTr="007B4922">
        <w:trPr>
          <w:trHeight w:val="323"/>
        </w:trPr>
        <w:tc>
          <w:tcPr>
            <w:tcW w:w="657" w:type="dxa"/>
          </w:tcPr>
          <w:p w:rsidR="00A755C2" w:rsidRPr="00425C0C" w:rsidRDefault="00A755C2" w:rsidP="00A16480">
            <w:pPr>
              <w:pStyle w:val="ListParagraph"/>
              <w:ind w:left="0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 w:rsidRPr="00425C0C"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A5</w:t>
            </w:r>
          </w:p>
        </w:tc>
        <w:tc>
          <w:tcPr>
            <w:tcW w:w="8901" w:type="dxa"/>
          </w:tcPr>
          <w:p w:rsidR="00A755C2" w:rsidRPr="007B4922" w:rsidRDefault="007B4922" w:rsidP="007B4922">
            <w:pPr>
              <w:pStyle w:val="ListParagraph"/>
              <w:ind w:left="0"/>
              <w:rPr>
                <w:rFonts w:asciiTheme="majorBidi" w:eastAsia="Times New Roman" w:hAnsiTheme="majorBidi" w:cstheme="majorBidi"/>
                <w:bCs/>
                <w:color w:val="FF0000"/>
                <w:sz w:val="24"/>
                <w:szCs w:val="24"/>
              </w:rPr>
            </w:pPr>
            <w:r w:rsidRPr="007B4922">
              <w:rPr>
                <w:rFonts w:asciiTheme="majorBidi" w:eastAsia="Times New Roman" w:hAnsiTheme="majorBidi" w:cstheme="majorBidi"/>
                <w:bCs/>
                <w:color w:val="FF0000"/>
                <w:sz w:val="24"/>
                <w:szCs w:val="24"/>
              </w:rPr>
              <w:t>Recognize methodologies of solving hydrological problems, and data collection problems.</w:t>
            </w:r>
          </w:p>
        </w:tc>
      </w:tr>
    </w:tbl>
    <w:p w:rsidR="00425C0C" w:rsidRDefault="00425C0C" w:rsidP="00A16480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EA3D58" w:rsidRPr="00232E40" w:rsidRDefault="00EA3D58" w:rsidP="00A16480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8F5A16" w:rsidRPr="00E930EB" w:rsidTr="002F229B">
        <w:tc>
          <w:tcPr>
            <w:tcW w:w="657" w:type="dxa"/>
            <w:shd w:val="pct10" w:color="auto" w:fill="auto"/>
            <w:vAlign w:val="center"/>
          </w:tcPr>
          <w:p w:rsidR="008F5A16" w:rsidRPr="00DF425E" w:rsidRDefault="008F5A16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center"/>
          </w:tcPr>
          <w:p w:rsidR="008F5A16" w:rsidRPr="00DF425E" w:rsidRDefault="008F5A16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8F5A16" w:rsidRPr="00E930EB" w:rsidTr="002F229B">
        <w:tc>
          <w:tcPr>
            <w:tcW w:w="657" w:type="dxa"/>
          </w:tcPr>
          <w:p w:rsidR="008F5A16" w:rsidRPr="00853E72" w:rsidRDefault="007F712A" w:rsidP="00A16480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53E72"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8901" w:type="dxa"/>
          </w:tcPr>
          <w:p w:rsidR="008F5A16" w:rsidRPr="00723DC4" w:rsidRDefault="007F712A" w:rsidP="00A16480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723DC4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Think creatively and analytically to select the appropriate solutions for engineering problems and system design</w:t>
            </w:r>
            <w:r w:rsidR="00723DC4" w:rsidRPr="00723DC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.</w:t>
            </w:r>
          </w:p>
        </w:tc>
      </w:tr>
    </w:tbl>
    <w:p w:rsidR="00425C0C" w:rsidRDefault="00425C0C" w:rsidP="00A16480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614C28" w:rsidRPr="00232E40" w:rsidRDefault="008F21E0" w:rsidP="00A16480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DF425E" w:rsidRPr="00E930EB" w:rsidTr="002F229B">
        <w:tc>
          <w:tcPr>
            <w:tcW w:w="657" w:type="dxa"/>
            <w:shd w:val="pct10" w:color="auto" w:fill="auto"/>
            <w:vAlign w:val="bottom"/>
          </w:tcPr>
          <w:p w:rsidR="008F21E0" w:rsidRPr="00DF425E" w:rsidRDefault="008F21E0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bottom"/>
          </w:tcPr>
          <w:p w:rsidR="008F21E0" w:rsidRPr="00DF425E" w:rsidRDefault="008F21E0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DF425E" w:rsidRPr="00E930EB" w:rsidTr="002F229B">
        <w:tc>
          <w:tcPr>
            <w:tcW w:w="657" w:type="dxa"/>
          </w:tcPr>
          <w:p w:rsidR="008F21E0" w:rsidRPr="00AB43F2" w:rsidRDefault="007F712A" w:rsidP="00A16480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Theme="majorBidi" w:hAnsiTheme="majorBidi" w:cstheme="majorBidi"/>
                <w:sz w:val="24"/>
                <w:szCs w:val="24"/>
              </w:rPr>
              <w:t>C1</w:t>
            </w:r>
          </w:p>
        </w:tc>
        <w:tc>
          <w:tcPr>
            <w:tcW w:w="8901" w:type="dxa"/>
          </w:tcPr>
          <w:p w:rsidR="008F21E0" w:rsidRPr="00152953" w:rsidRDefault="00152953" w:rsidP="00A16480">
            <w:pPr>
              <w:tabs>
                <w:tab w:val="left" w:pos="1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152953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Apply knowledge of mathematics, science, design, and engineering practice to solve Hydrological and irrigational problems.</w:t>
            </w:r>
          </w:p>
        </w:tc>
      </w:tr>
    </w:tbl>
    <w:p w:rsidR="008F21E0" w:rsidRPr="00232E40" w:rsidRDefault="00875718" w:rsidP="00A16480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General Skills: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0"/>
        <w:gridCol w:w="8748"/>
      </w:tblGrid>
      <w:tr w:rsidR="00DF425E" w:rsidRPr="00E930EB" w:rsidTr="008F0A01">
        <w:tc>
          <w:tcPr>
            <w:tcW w:w="720" w:type="dxa"/>
            <w:shd w:val="pct10" w:color="auto" w:fill="auto"/>
            <w:vAlign w:val="center"/>
          </w:tcPr>
          <w:p w:rsidR="00875718" w:rsidRPr="00DF425E" w:rsidRDefault="00875718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75718" w:rsidRPr="00DF425E" w:rsidRDefault="00875718" w:rsidP="00A164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577198" w:rsidRPr="00E930EB" w:rsidTr="008F0A01">
        <w:tc>
          <w:tcPr>
            <w:tcW w:w="720" w:type="dxa"/>
          </w:tcPr>
          <w:p w:rsidR="00577198" w:rsidRPr="00906B0A" w:rsidRDefault="00906B0A" w:rsidP="00A16480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  <w:tc>
          <w:tcPr>
            <w:tcW w:w="8748" w:type="dxa"/>
          </w:tcPr>
          <w:p w:rsidR="00577198" w:rsidRPr="00906B0A" w:rsidRDefault="00906B0A" w:rsidP="00A16480">
            <w:pPr>
              <w:pStyle w:val="ListParagraph"/>
              <w:ind w:left="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Collaborate effectively within multidisciplinary team.</w:t>
            </w:r>
          </w:p>
        </w:tc>
      </w:tr>
    </w:tbl>
    <w:p w:rsidR="005A1A22" w:rsidRDefault="005A1A22" w:rsidP="00A16480">
      <w:pPr>
        <w:spacing w:line="240" w:lineRule="auto"/>
        <w:rPr>
          <w:rFonts w:asciiTheme="majorBidi" w:hAnsiTheme="majorBidi" w:cstheme="majorBidi"/>
          <w:sz w:val="12"/>
          <w:szCs w:val="12"/>
        </w:rPr>
      </w:pPr>
    </w:p>
    <w:p w:rsidR="00875718" w:rsidRDefault="00DC1CA0" w:rsidP="00A16480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4. Course Contents: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1276"/>
        <w:gridCol w:w="992"/>
        <w:gridCol w:w="1048"/>
      </w:tblGrid>
      <w:tr w:rsidR="00F43D4F" w:rsidRPr="00E930EB" w:rsidTr="00F43D4F">
        <w:tc>
          <w:tcPr>
            <w:tcW w:w="675" w:type="dxa"/>
            <w:shd w:val="pct10" w:color="auto" w:fill="auto"/>
          </w:tcPr>
          <w:p w:rsidR="00F43D4F" w:rsidRPr="00DF425E" w:rsidRDefault="00F43D4F" w:rsidP="009950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5387" w:type="dxa"/>
            <w:shd w:val="pct10" w:color="auto" w:fill="auto"/>
          </w:tcPr>
          <w:p w:rsidR="00F43D4F" w:rsidRPr="00DF425E" w:rsidRDefault="00F43D4F" w:rsidP="009950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1276" w:type="dxa"/>
            <w:shd w:val="pct10" w:color="auto" w:fill="auto"/>
          </w:tcPr>
          <w:p w:rsidR="00F43D4F" w:rsidRPr="00DF425E" w:rsidRDefault="00F43D4F" w:rsidP="009950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Lect.</w:t>
            </w:r>
          </w:p>
        </w:tc>
        <w:tc>
          <w:tcPr>
            <w:tcW w:w="992" w:type="dxa"/>
            <w:shd w:val="pct10" w:color="auto" w:fill="auto"/>
          </w:tcPr>
          <w:p w:rsidR="00F43D4F" w:rsidRPr="00DF425E" w:rsidRDefault="00F43D4F" w:rsidP="009950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Lab.</w:t>
            </w:r>
          </w:p>
        </w:tc>
        <w:tc>
          <w:tcPr>
            <w:tcW w:w="1048" w:type="dxa"/>
            <w:shd w:val="pct10" w:color="auto" w:fill="auto"/>
          </w:tcPr>
          <w:p w:rsidR="00F43D4F" w:rsidRPr="00DF425E" w:rsidRDefault="00F43D4F" w:rsidP="009950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Exer.</w:t>
            </w:r>
          </w:p>
        </w:tc>
      </w:tr>
      <w:tr w:rsidR="00F43D4F" w:rsidRPr="00E930EB" w:rsidTr="00F43D4F"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Default"/>
              <w:rPr>
                <w:rFonts w:asciiTheme="majorBidi" w:hAnsiTheme="majorBidi" w:cstheme="majorBidi"/>
                <w:color w:val="auto"/>
                <w:rtl/>
                <w:lang w:bidi="ar-EG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>Ground Water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>
              <w:rPr>
                <w:rFonts w:asciiTheme="majorBidi" w:hAnsiTheme="majorBidi" w:cstheme="majorBidi"/>
                <w:color w:val="auto"/>
                <w:lang w:bidi="ar-EG"/>
              </w:rPr>
              <w:t>2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>
              <w:rPr>
                <w:rFonts w:asciiTheme="majorBidi" w:hAnsiTheme="majorBidi" w:cstheme="majorBidi"/>
                <w:color w:val="auto"/>
                <w:lang w:bidi="ar-EG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>
              <w:rPr>
                <w:rFonts w:asciiTheme="majorBidi" w:hAnsiTheme="majorBidi" w:cstheme="majorBidi"/>
                <w:color w:val="auto"/>
                <w:lang w:bidi="ar-EG"/>
              </w:rPr>
              <w:t>2</w:t>
            </w:r>
          </w:p>
        </w:tc>
      </w:tr>
      <w:tr w:rsidR="00F43D4F" w:rsidRPr="00E930EB" w:rsidTr="00F43D4F"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 xml:space="preserve">Plant relationship with soil and water 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F43D4F" w:rsidRPr="00E930EB" w:rsidTr="00F43D4F"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 xml:space="preserve"> Salinity and its hazardous on plants and methods of measurements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F43D4F" w:rsidRPr="00E930EB" w:rsidTr="00F43D4F"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>Plant water demands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F43D4F" w:rsidRPr="00E930EB" w:rsidTr="00F43D4F"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>Methods of irrigation (Flooding, furrow, sprinkler and drip irrigation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F43D4F" w:rsidRPr="00E930EB" w:rsidTr="00F43D4F">
        <w:trPr>
          <w:trHeight w:val="131"/>
        </w:trPr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 xml:space="preserve">Canals and drains net planning 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F43D4F" w:rsidRPr="00E930EB" w:rsidTr="00F43D4F">
        <w:trPr>
          <w:trHeight w:val="277"/>
        </w:trPr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>Synoptic diagram and design of sections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</w:tr>
      <w:tr w:rsidR="00F43D4F" w:rsidRPr="00E930EB" w:rsidTr="00F43D4F">
        <w:trPr>
          <w:trHeight w:val="294"/>
        </w:trPr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Header"/>
              <w:rPr>
                <w:rFonts w:asciiTheme="majorBidi" w:hAnsiTheme="majorBidi" w:cstheme="majorBidi"/>
                <w:sz w:val="24"/>
                <w:szCs w:val="24"/>
              </w:rPr>
            </w:pPr>
            <w:r w:rsidRPr="00132CD0">
              <w:rPr>
                <w:rFonts w:asciiTheme="majorBidi" w:hAnsiTheme="majorBidi" w:cstheme="majorBidi"/>
                <w:sz w:val="24"/>
                <w:szCs w:val="24"/>
              </w:rPr>
              <w:t>Drainage methods (open and subsurface drainage)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</w:tr>
      <w:tr w:rsidR="00F43D4F" w:rsidRPr="00E930EB" w:rsidTr="00F43D4F">
        <w:trPr>
          <w:trHeight w:val="289"/>
        </w:trPr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Head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132CD0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Canals lining 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</w:tr>
      <w:tr w:rsidR="00F43D4F" w:rsidRPr="00E930EB" w:rsidTr="00F43D4F">
        <w:trPr>
          <w:trHeight w:val="277"/>
        </w:trPr>
        <w:tc>
          <w:tcPr>
            <w:tcW w:w="675" w:type="dxa"/>
          </w:tcPr>
          <w:p w:rsidR="00F43D4F" w:rsidRPr="00AA51C4" w:rsidRDefault="00F43D4F" w:rsidP="00F43D4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:rsidR="00F43D4F" w:rsidRPr="00132CD0" w:rsidRDefault="00F43D4F" w:rsidP="00F43D4F">
            <w:pPr>
              <w:pStyle w:val="Header"/>
              <w:rPr>
                <w:rFonts w:asciiTheme="majorBidi" w:hAnsiTheme="majorBidi" w:cstheme="majorBidi"/>
                <w:sz w:val="24"/>
                <w:szCs w:val="24"/>
              </w:rPr>
            </w:pPr>
            <w:r w:rsidRPr="00132CD0">
              <w:rPr>
                <w:rFonts w:asciiTheme="majorBidi" w:hAnsiTheme="majorBidi" w:cstheme="majorBidi"/>
                <w:sz w:val="24"/>
                <w:szCs w:val="24"/>
              </w:rPr>
              <w:t xml:space="preserve">Accumulated water diagram for a river </w:t>
            </w:r>
          </w:p>
        </w:tc>
        <w:tc>
          <w:tcPr>
            <w:tcW w:w="1276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  <w:tc>
          <w:tcPr>
            <w:tcW w:w="992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F43D4F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</w:tr>
      <w:tr w:rsidR="00F43D4F" w:rsidRPr="00A94F01" w:rsidTr="00F43D4F">
        <w:trPr>
          <w:trHeight w:val="279"/>
        </w:trPr>
        <w:tc>
          <w:tcPr>
            <w:tcW w:w="6062" w:type="dxa"/>
            <w:gridSpan w:val="2"/>
          </w:tcPr>
          <w:p w:rsidR="00F43D4F" w:rsidRPr="00A94F01" w:rsidRDefault="00F43D4F" w:rsidP="00995079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Total</w:t>
            </w:r>
          </w:p>
        </w:tc>
        <w:tc>
          <w:tcPr>
            <w:tcW w:w="1276" w:type="dxa"/>
          </w:tcPr>
          <w:p w:rsidR="00F43D4F" w:rsidRDefault="00F43D4F" w:rsidP="00995079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28</w:t>
            </w:r>
          </w:p>
        </w:tc>
        <w:tc>
          <w:tcPr>
            <w:tcW w:w="992" w:type="dxa"/>
          </w:tcPr>
          <w:p w:rsidR="00F43D4F" w:rsidRPr="00A94F01" w:rsidRDefault="00F43D4F" w:rsidP="00995079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048" w:type="dxa"/>
          </w:tcPr>
          <w:p w:rsidR="00F43D4F" w:rsidRPr="00A94F01" w:rsidRDefault="00F43D4F" w:rsidP="00995079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28</w:t>
            </w:r>
          </w:p>
        </w:tc>
      </w:tr>
    </w:tbl>
    <w:p w:rsidR="00251CB1" w:rsidRPr="00232E40" w:rsidRDefault="00251CB1" w:rsidP="00A16480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251CB1" w:rsidRPr="00232E40" w:rsidRDefault="00251CB1" w:rsidP="00A16480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E930EB" w:rsidTr="00DF425E">
        <w:tc>
          <w:tcPr>
            <w:tcW w:w="648" w:type="dxa"/>
            <w:shd w:val="pct10" w:color="auto" w:fill="auto"/>
            <w:vAlign w:val="bottom"/>
          </w:tcPr>
          <w:p w:rsidR="00251CB1" w:rsidRPr="00DF425E" w:rsidRDefault="00251CB1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DF425E" w:rsidRDefault="00251CB1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0776A2" w:rsidRDefault="00251CB1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28" w:type="dxa"/>
          </w:tcPr>
          <w:p w:rsidR="00251CB1" w:rsidRPr="000776A2" w:rsidRDefault="007F712A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Lectures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0776A2" w:rsidRDefault="008F0A01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28" w:type="dxa"/>
          </w:tcPr>
          <w:p w:rsidR="00251CB1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Discussion Sessions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0776A2" w:rsidRDefault="008F0A01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 xml:space="preserve"> 3</w:t>
            </w:r>
          </w:p>
        </w:tc>
        <w:tc>
          <w:tcPr>
            <w:tcW w:w="8928" w:type="dxa"/>
          </w:tcPr>
          <w:p w:rsidR="00251CB1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Information Collection from Different Sources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0776A2" w:rsidRDefault="008F0A01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928" w:type="dxa"/>
          </w:tcPr>
          <w:p w:rsidR="00251CB1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Case Studies</w:t>
            </w:r>
          </w:p>
        </w:tc>
      </w:tr>
    </w:tbl>
    <w:p w:rsidR="000776A2" w:rsidRPr="00F43D4F" w:rsidRDefault="000776A2" w:rsidP="00A16480">
      <w:pPr>
        <w:spacing w:line="240" w:lineRule="auto"/>
        <w:rPr>
          <w:rFonts w:asciiTheme="majorBidi" w:hAnsiTheme="majorBidi" w:cstheme="majorBidi"/>
          <w:b/>
          <w:bCs/>
          <w:sz w:val="6"/>
          <w:szCs w:val="6"/>
        </w:rPr>
      </w:pPr>
    </w:p>
    <w:p w:rsidR="00251CB1" w:rsidRPr="00DF425E" w:rsidRDefault="004376B5" w:rsidP="00A16480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000"/>
        <w:gridCol w:w="2947"/>
      </w:tblGrid>
      <w:tr w:rsidR="004376B5" w:rsidRPr="00E930EB" w:rsidTr="00D626A3">
        <w:tc>
          <w:tcPr>
            <w:tcW w:w="629" w:type="dxa"/>
            <w:shd w:val="pct10" w:color="auto" w:fill="auto"/>
          </w:tcPr>
          <w:p w:rsidR="004376B5" w:rsidRPr="00DF425E" w:rsidRDefault="004376B5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000" w:type="dxa"/>
            <w:shd w:val="pct10" w:color="auto" w:fill="auto"/>
          </w:tcPr>
          <w:p w:rsidR="004376B5" w:rsidRPr="00DF425E" w:rsidRDefault="004376B5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2947" w:type="dxa"/>
            <w:shd w:val="pct10" w:color="auto" w:fill="auto"/>
          </w:tcPr>
          <w:p w:rsidR="004376B5" w:rsidRPr="00DF425E" w:rsidRDefault="004376B5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4376B5" w:rsidRPr="00E930EB" w:rsidTr="00D626A3">
        <w:tc>
          <w:tcPr>
            <w:tcW w:w="629" w:type="dxa"/>
          </w:tcPr>
          <w:p w:rsidR="004376B5" w:rsidRPr="000776A2" w:rsidRDefault="004376B5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000" w:type="dxa"/>
          </w:tcPr>
          <w:p w:rsidR="004376B5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Presentation of the course in digital material.</w:t>
            </w:r>
          </w:p>
        </w:tc>
        <w:tc>
          <w:tcPr>
            <w:tcW w:w="2947" w:type="dxa"/>
          </w:tcPr>
          <w:p w:rsidR="004376B5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Better access any time.</w:t>
            </w:r>
          </w:p>
        </w:tc>
      </w:tr>
      <w:tr w:rsidR="004376B5" w:rsidRPr="00E930EB" w:rsidTr="00D626A3">
        <w:tc>
          <w:tcPr>
            <w:tcW w:w="629" w:type="dxa"/>
          </w:tcPr>
          <w:p w:rsidR="004376B5" w:rsidRPr="000776A2" w:rsidRDefault="004376B5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000" w:type="dxa"/>
          </w:tcPr>
          <w:p w:rsidR="004376B5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Asking small groups to do assignments; each composed of low, medium, and high performance students.</w:t>
            </w:r>
          </w:p>
        </w:tc>
        <w:tc>
          <w:tcPr>
            <w:tcW w:w="2947" w:type="dxa"/>
          </w:tcPr>
          <w:p w:rsidR="004376B5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Knowledge and skills transfer among different levels of students.</w:t>
            </w:r>
          </w:p>
        </w:tc>
      </w:tr>
    </w:tbl>
    <w:p w:rsidR="00E84E75" w:rsidRPr="00F43D4F" w:rsidRDefault="00E84E75" w:rsidP="00A16480">
      <w:pPr>
        <w:spacing w:line="240" w:lineRule="auto"/>
        <w:rPr>
          <w:sz w:val="8"/>
          <w:szCs w:val="8"/>
        </w:rPr>
      </w:pPr>
    </w:p>
    <w:p w:rsidR="004376B5" w:rsidRPr="00DF425E" w:rsidRDefault="00C074BE" w:rsidP="00A16480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Pr="00E930EB" w:rsidRDefault="00C074BE" w:rsidP="00A16480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7.1 Student evaluation method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DF425E" w:rsidTr="00DF425E">
        <w:tc>
          <w:tcPr>
            <w:tcW w:w="828" w:type="dxa"/>
            <w:shd w:val="pct10" w:color="auto" w:fill="auto"/>
            <w:vAlign w:val="bottom"/>
          </w:tcPr>
          <w:p w:rsidR="00C074BE" w:rsidRPr="00DF425E" w:rsidRDefault="00C074BE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074BE" w:rsidRPr="00DF425E" w:rsidRDefault="00DF425E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DF425E" w:rsidRDefault="00C074BE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C074BE" w:rsidRPr="00E930EB" w:rsidTr="00C074BE">
        <w:tc>
          <w:tcPr>
            <w:tcW w:w="828" w:type="dxa"/>
          </w:tcPr>
          <w:p w:rsidR="00C074BE" w:rsidRPr="000776A2" w:rsidRDefault="00C074BE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C074BE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Mid Term Examination</w:t>
            </w:r>
          </w:p>
        </w:tc>
        <w:tc>
          <w:tcPr>
            <w:tcW w:w="2508" w:type="dxa"/>
          </w:tcPr>
          <w:p w:rsidR="00C074BE" w:rsidRPr="00087136" w:rsidRDefault="00087136" w:rsidP="00723DC4"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CC227F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723DC4" w:rsidRPr="00723DC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B2</w:t>
            </w:r>
          </w:p>
        </w:tc>
      </w:tr>
      <w:tr w:rsidR="00C074BE" w:rsidRPr="00E930EB" w:rsidTr="00C074BE">
        <w:tc>
          <w:tcPr>
            <w:tcW w:w="828" w:type="dxa"/>
          </w:tcPr>
          <w:p w:rsidR="00C074BE" w:rsidRPr="000776A2" w:rsidRDefault="00C074BE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C074BE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Semester work</w:t>
            </w:r>
          </w:p>
        </w:tc>
        <w:tc>
          <w:tcPr>
            <w:tcW w:w="2508" w:type="dxa"/>
          </w:tcPr>
          <w:p w:rsidR="00C074BE" w:rsidRPr="00087136" w:rsidRDefault="00152953" w:rsidP="00152953">
            <w:r>
              <w:rPr>
                <w:rFonts w:asciiTheme="majorBidi" w:hAnsiTheme="majorBidi" w:cstheme="majorBidi"/>
                <w:sz w:val="24"/>
                <w:szCs w:val="24"/>
              </w:rPr>
              <w:t>C1</w:t>
            </w:r>
            <w:r w:rsidR="00087136">
              <w:t xml:space="preserve">, </w:t>
            </w:r>
            <w:r w:rsidR="00087136" w:rsidRPr="00906B0A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C954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C074BE" w:rsidRPr="00E930EB" w:rsidTr="00C074BE">
        <w:tc>
          <w:tcPr>
            <w:tcW w:w="828" w:type="dxa"/>
          </w:tcPr>
          <w:p w:rsidR="00C074BE" w:rsidRPr="000776A2" w:rsidRDefault="00C074BE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240" w:type="dxa"/>
          </w:tcPr>
          <w:p w:rsidR="00C074BE" w:rsidRPr="000776A2" w:rsidRDefault="007C094F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C074BE" w:rsidRPr="00087136" w:rsidRDefault="00087136" w:rsidP="00723DC4">
            <w:r w:rsidRPr="00906B0A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723DC4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723DC4">
              <w:t>,</w:t>
            </w:r>
            <w:r w:rsidR="00723DC4" w:rsidRPr="00723DC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 xml:space="preserve"> B2</w:t>
            </w:r>
          </w:p>
        </w:tc>
      </w:tr>
    </w:tbl>
    <w:p w:rsidR="00251CB1" w:rsidRPr="00232E40" w:rsidRDefault="00251CB1" w:rsidP="00A16480">
      <w:pPr>
        <w:spacing w:line="240" w:lineRule="auto"/>
        <w:rPr>
          <w:rFonts w:asciiTheme="majorBidi" w:hAnsiTheme="majorBidi" w:cstheme="majorBidi"/>
          <w:sz w:val="4"/>
          <w:szCs w:val="4"/>
        </w:rPr>
      </w:pPr>
    </w:p>
    <w:p w:rsidR="00C074BE" w:rsidRPr="00DF425E" w:rsidRDefault="00C074BE" w:rsidP="00A16480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2853"/>
        <w:gridCol w:w="3540"/>
        <w:gridCol w:w="2508"/>
      </w:tblGrid>
      <w:tr w:rsidR="00F43D4F" w:rsidRPr="00E930EB" w:rsidTr="00995079">
        <w:tc>
          <w:tcPr>
            <w:tcW w:w="675" w:type="dxa"/>
            <w:shd w:val="pct10" w:color="auto" w:fill="auto"/>
          </w:tcPr>
          <w:p w:rsidR="00F43D4F" w:rsidRPr="00DF425E" w:rsidRDefault="00F43D4F" w:rsidP="009950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393" w:type="dxa"/>
            <w:gridSpan w:val="2"/>
            <w:shd w:val="pct10" w:color="auto" w:fill="auto"/>
          </w:tcPr>
          <w:p w:rsidR="00F43D4F" w:rsidRPr="00DF425E" w:rsidRDefault="00F43D4F" w:rsidP="009950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F43D4F" w:rsidRPr="00DF425E" w:rsidRDefault="00F43D4F" w:rsidP="009950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F43D4F" w:rsidRPr="00E930EB" w:rsidTr="00642DCB">
        <w:trPr>
          <w:trHeight w:val="146"/>
        </w:trPr>
        <w:tc>
          <w:tcPr>
            <w:tcW w:w="675" w:type="dxa"/>
            <w:vMerge w:val="restart"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53" w:type="dxa"/>
            <w:vMerge w:val="restart"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semester work</w:t>
            </w:r>
          </w:p>
        </w:tc>
        <w:tc>
          <w:tcPr>
            <w:tcW w:w="3540" w:type="dxa"/>
          </w:tcPr>
          <w:p w:rsidR="00F43D4F" w:rsidRPr="00CD751E" w:rsidRDefault="00080C68" w:rsidP="0099507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="00F43D4F" w:rsidRPr="006310E1">
              <w:rPr>
                <w:rFonts w:ascii="Times New Roman" w:hAnsi="Times New Roman" w:cs="Times New Roman"/>
              </w:rPr>
              <w:t>xercises an assignments</w:t>
            </w:r>
          </w:p>
        </w:tc>
        <w:tc>
          <w:tcPr>
            <w:tcW w:w="2508" w:type="dxa"/>
            <w:vMerge w:val="restart"/>
          </w:tcPr>
          <w:p w:rsidR="00F43D4F" w:rsidRPr="00BF2ED8" w:rsidRDefault="009424C3" w:rsidP="00995079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02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nd</m:t>
                  </m:r>
                </m:sup>
              </m:sSup>
            </m:oMath>
            <w:r w:rsidR="00F43D4F" w:rsidRPr="00BF2ED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07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th</m:t>
                  </m:r>
                </m:sup>
              </m:sSup>
            </m:oMath>
            <w:r w:rsidR="00F43D4F" w:rsidRPr="00BF2ED8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09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th</m:t>
                  </m:r>
                </m:sup>
              </m:sSup>
            </m:oMath>
          </w:p>
        </w:tc>
      </w:tr>
      <w:tr w:rsidR="00F43D4F" w:rsidRPr="00E930EB" w:rsidTr="00642DCB">
        <w:trPr>
          <w:trHeight w:val="138"/>
        </w:trPr>
        <w:tc>
          <w:tcPr>
            <w:tcW w:w="675" w:type="dxa"/>
            <w:vMerge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3" w:type="dxa"/>
            <w:vMerge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</w:p>
        </w:tc>
        <w:tc>
          <w:tcPr>
            <w:tcW w:w="3540" w:type="dxa"/>
          </w:tcPr>
          <w:p w:rsidR="00F43D4F" w:rsidRPr="00CD751E" w:rsidRDefault="00080C68" w:rsidP="0099507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</w:tc>
        <w:tc>
          <w:tcPr>
            <w:tcW w:w="2508" w:type="dxa"/>
            <w:vMerge/>
          </w:tcPr>
          <w:p w:rsidR="00F43D4F" w:rsidRDefault="00F43D4F" w:rsidP="009950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D4F" w:rsidRPr="00E930EB" w:rsidTr="00642DCB">
        <w:trPr>
          <w:trHeight w:val="138"/>
        </w:trPr>
        <w:tc>
          <w:tcPr>
            <w:tcW w:w="675" w:type="dxa"/>
            <w:vMerge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3" w:type="dxa"/>
            <w:vMerge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</w:p>
        </w:tc>
        <w:tc>
          <w:tcPr>
            <w:tcW w:w="3540" w:type="dxa"/>
          </w:tcPr>
          <w:p w:rsidR="00F43D4F" w:rsidRDefault="00080C68" w:rsidP="0099507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="00F43D4F">
              <w:rPr>
                <w:rFonts w:asciiTheme="majorBidi" w:hAnsiTheme="majorBidi" w:cstheme="majorBidi"/>
                <w:sz w:val="24"/>
                <w:szCs w:val="24"/>
              </w:rPr>
              <w:t>eports</w:t>
            </w:r>
          </w:p>
        </w:tc>
        <w:tc>
          <w:tcPr>
            <w:tcW w:w="2508" w:type="dxa"/>
            <w:vMerge/>
          </w:tcPr>
          <w:p w:rsidR="00F43D4F" w:rsidRDefault="00F43D4F" w:rsidP="009950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3D4F" w:rsidRPr="00E930EB" w:rsidTr="00995079">
        <w:tc>
          <w:tcPr>
            <w:tcW w:w="675" w:type="dxa"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</w:t>
            </w:r>
          </w:p>
        </w:tc>
        <w:tc>
          <w:tcPr>
            <w:tcW w:w="6393" w:type="dxa"/>
            <w:gridSpan w:val="2"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 Term examination </w:t>
            </w:r>
          </w:p>
        </w:tc>
        <w:tc>
          <w:tcPr>
            <w:tcW w:w="2508" w:type="dxa"/>
          </w:tcPr>
          <w:p w:rsidR="00F43D4F" w:rsidRPr="00BF2ED8" w:rsidRDefault="009424C3" w:rsidP="00995079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08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th</m:t>
                    </m:r>
                  </m:sup>
                </m:sSup>
              </m:oMath>
            </m:oMathPara>
          </w:p>
        </w:tc>
      </w:tr>
      <w:tr w:rsidR="00F43D4F" w:rsidRPr="00E930EB" w:rsidTr="00995079">
        <w:trPr>
          <w:trHeight w:val="315"/>
        </w:trPr>
        <w:tc>
          <w:tcPr>
            <w:tcW w:w="675" w:type="dxa"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393" w:type="dxa"/>
            <w:gridSpan w:val="2"/>
          </w:tcPr>
          <w:p w:rsidR="00F43D4F" w:rsidRPr="00BF2ED8" w:rsidRDefault="00F43D4F" w:rsidP="00995079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BF2ED8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 term examination </w:t>
            </w:r>
          </w:p>
        </w:tc>
        <w:tc>
          <w:tcPr>
            <w:tcW w:w="2508" w:type="dxa"/>
          </w:tcPr>
          <w:p w:rsidR="00F43D4F" w:rsidRPr="00BF2ED8" w:rsidRDefault="009424C3" w:rsidP="00995079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th</m:t>
                    </m:r>
                  </m:sup>
                </m:sSup>
              </m:oMath>
            </m:oMathPara>
          </w:p>
        </w:tc>
      </w:tr>
    </w:tbl>
    <w:p w:rsidR="00C074BE" w:rsidRPr="00DF425E" w:rsidRDefault="00C074BE" w:rsidP="00A16480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C074BE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C074BE" w:rsidRPr="00F57E95" w:rsidTr="003F2DF8">
        <w:tc>
          <w:tcPr>
            <w:tcW w:w="828" w:type="dxa"/>
          </w:tcPr>
          <w:p w:rsidR="00C074BE" w:rsidRPr="000776A2" w:rsidRDefault="00C074BE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C074BE" w:rsidRPr="000776A2" w:rsidRDefault="00A93AD8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Mid-term examination                                        </w:t>
            </w:r>
          </w:p>
        </w:tc>
        <w:tc>
          <w:tcPr>
            <w:tcW w:w="2508" w:type="dxa"/>
          </w:tcPr>
          <w:p w:rsidR="00C074BE" w:rsidRPr="000776A2" w:rsidRDefault="00A93AD8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20%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0776A2" w:rsidRDefault="004417C1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</w:tcPr>
          <w:p w:rsidR="00C074BE" w:rsidRPr="000776A2" w:rsidRDefault="00A93AD8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Semester work                                                   </w:t>
            </w:r>
          </w:p>
        </w:tc>
        <w:tc>
          <w:tcPr>
            <w:tcW w:w="2508" w:type="dxa"/>
          </w:tcPr>
          <w:p w:rsidR="00C074BE" w:rsidRPr="000776A2" w:rsidRDefault="004417C1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  <w:r w:rsidR="00A93AD8"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0%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0776A2" w:rsidRDefault="004417C1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C074BE" w:rsidRPr="000776A2" w:rsidRDefault="00A93AD8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Final-term examination                                       </w:t>
            </w:r>
          </w:p>
        </w:tc>
        <w:tc>
          <w:tcPr>
            <w:tcW w:w="2508" w:type="dxa"/>
          </w:tcPr>
          <w:p w:rsidR="00C074BE" w:rsidRPr="000776A2" w:rsidRDefault="00A93AD8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60%</w:t>
            </w:r>
          </w:p>
        </w:tc>
      </w:tr>
      <w:tr w:rsidR="0004196D" w:rsidRPr="00E930EB" w:rsidTr="006058A5">
        <w:tc>
          <w:tcPr>
            <w:tcW w:w="7068" w:type="dxa"/>
            <w:gridSpan w:val="2"/>
          </w:tcPr>
          <w:p w:rsidR="0004196D" w:rsidRPr="000776A2" w:rsidRDefault="0004196D" w:rsidP="00A16480">
            <w:pPr>
              <w:spacing w:before="17"/>
              <w:ind w:left="142" w:right="-20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2508" w:type="dxa"/>
          </w:tcPr>
          <w:p w:rsidR="0004196D" w:rsidRPr="000776A2" w:rsidRDefault="0004196D" w:rsidP="00A16480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0776A2">
              <w:rPr>
                <w:rFonts w:asciiTheme="majorBidi" w:eastAsia="Calibri" w:hAnsiTheme="majorBidi" w:cstheme="majorBidi"/>
                <w:sz w:val="24"/>
                <w:szCs w:val="24"/>
              </w:rPr>
              <w:t>100%</w:t>
            </w:r>
          </w:p>
        </w:tc>
      </w:tr>
    </w:tbl>
    <w:p w:rsidR="00C074BE" w:rsidRPr="00F43D4F" w:rsidRDefault="00C074BE" w:rsidP="00A16480">
      <w:pPr>
        <w:spacing w:line="240" w:lineRule="auto"/>
        <w:rPr>
          <w:sz w:val="8"/>
          <w:szCs w:val="8"/>
        </w:rPr>
      </w:pPr>
    </w:p>
    <w:p w:rsidR="00C074BE" w:rsidRDefault="00C074BE" w:rsidP="00A16480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8976"/>
      </w:tblGrid>
      <w:tr w:rsidR="009D6BA4" w:rsidRPr="00E930EB" w:rsidTr="00A36405">
        <w:tc>
          <w:tcPr>
            <w:tcW w:w="630" w:type="dxa"/>
            <w:shd w:val="pct10" w:color="auto" w:fill="auto"/>
          </w:tcPr>
          <w:p w:rsidR="009D6BA4" w:rsidRPr="00DF425E" w:rsidRDefault="009D6BA4" w:rsidP="00A364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76" w:type="dxa"/>
            <w:shd w:val="pct10" w:color="auto" w:fill="auto"/>
          </w:tcPr>
          <w:p w:rsidR="009D6BA4" w:rsidRPr="00DF425E" w:rsidRDefault="009D6BA4" w:rsidP="00A364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Reference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ist </w:t>
            </w:r>
          </w:p>
        </w:tc>
      </w:tr>
      <w:tr w:rsidR="009D6BA4" w:rsidRPr="00E930EB" w:rsidTr="00A36405">
        <w:tc>
          <w:tcPr>
            <w:tcW w:w="630" w:type="dxa"/>
          </w:tcPr>
          <w:p w:rsidR="009D6BA4" w:rsidRPr="00A856DB" w:rsidRDefault="009D6BA4" w:rsidP="00A3640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856D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76" w:type="dxa"/>
          </w:tcPr>
          <w:p w:rsidR="009D6BA4" w:rsidRPr="000F5380" w:rsidRDefault="009D6BA4" w:rsidP="00A36405">
            <w:pPr>
              <w:spacing w:before="17"/>
              <w:ind w:right="-20"/>
              <w:rPr>
                <w:rFonts w:asciiTheme="majorBidi" w:hAnsiTheme="majorBidi" w:cstheme="majorBidi"/>
                <w:sz w:val="24"/>
                <w:szCs w:val="24"/>
              </w:rPr>
            </w:pPr>
            <w:r w:rsidRPr="009D6BA4">
              <w:rPr>
                <w:rFonts w:ascii="Times New Roman" w:eastAsia="Calibri" w:hAnsi="Times New Roman" w:cs="Times New Roman"/>
                <w:sz w:val="24"/>
                <w:szCs w:val="24"/>
              </w:rPr>
              <w:t>Han, D., (2010). "Concise Hydrology ". Download Free Textbook at BOOKBOON.COM. P. 145.</w:t>
            </w:r>
          </w:p>
        </w:tc>
      </w:tr>
      <w:tr w:rsidR="009D6BA4" w:rsidRPr="00E930EB" w:rsidTr="00A36405">
        <w:tc>
          <w:tcPr>
            <w:tcW w:w="630" w:type="dxa"/>
          </w:tcPr>
          <w:p w:rsidR="009D6BA4" w:rsidRPr="00BD2622" w:rsidRDefault="009D6BA4" w:rsidP="00A36405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D2622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76" w:type="dxa"/>
          </w:tcPr>
          <w:p w:rsidR="009D6BA4" w:rsidRPr="00BD2622" w:rsidRDefault="009D6BA4" w:rsidP="009D6BA4">
            <w:pPr>
              <w:autoSpaceDE w:val="0"/>
              <w:autoSpaceDN w:val="0"/>
              <w:adjustRightInd w:val="0"/>
              <w:jc w:val="both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D6BA4">
              <w:rPr>
                <w:rFonts w:ascii="Times New Roman" w:eastAsia="Calibri" w:hAnsi="Times New Roman" w:cs="Times New Roman"/>
                <w:sz w:val="24"/>
                <w:szCs w:val="24"/>
              </w:rPr>
              <w:t>Raghunath, H.M., (2006). "Hydrology Principles Analysis Design". New Age International (P) Ltd., publishers. P. 463.</w:t>
            </w:r>
          </w:p>
        </w:tc>
      </w:tr>
      <w:tr w:rsidR="009D6BA4" w:rsidRPr="00E930EB" w:rsidTr="00A36405">
        <w:tc>
          <w:tcPr>
            <w:tcW w:w="630" w:type="dxa"/>
          </w:tcPr>
          <w:p w:rsidR="009D6BA4" w:rsidRPr="00BD2622" w:rsidRDefault="009D6BA4" w:rsidP="00A36405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BD2622">
              <w:rPr>
                <w:rFonts w:asciiTheme="majorBidi" w:eastAsia="Calibr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76" w:type="dxa"/>
          </w:tcPr>
          <w:p w:rsidR="009D6BA4" w:rsidRPr="00BD2622" w:rsidRDefault="009D6BA4" w:rsidP="009D6BA4">
            <w:pPr>
              <w:bidi/>
              <w:spacing w:before="17"/>
              <w:ind w:right="-20"/>
              <w:rPr>
                <w:rFonts w:asciiTheme="majorBidi" w:eastAsia="Calibri" w:hAnsiTheme="majorBidi" w:cstheme="majorBidi"/>
                <w:sz w:val="24"/>
                <w:szCs w:val="24"/>
                <w:rtl/>
                <w:lang w:bidi="ar-EG"/>
              </w:rPr>
            </w:pPr>
            <w:r w:rsidRPr="009D6BA4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 xml:space="preserve">فاروق الفتياني و أخرين (2011). "شبكات الري والصرف </w:t>
            </w:r>
            <w:r w:rsidRPr="009D6BA4">
              <w:rPr>
                <w:rFonts w:ascii="Times New Roman" w:eastAsia="Calibri" w:hAnsi="Times New Roman" w:cs="Times New Roman"/>
                <w:sz w:val="24"/>
                <w:szCs w:val="24"/>
                <w:rtl/>
              </w:rPr>
              <w:t>–</w:t>
            </w:r>
            <w:r w:rsidRPr="009D6BA4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 xml:space="preserve"> التخطيط والتصميم الهندسي". الطبعة الثانية، نور الإسلام للطباعة، الإسكندرية.</w:t>
            </w:r>
          </w:p>
        </w:tc>
      </w:tr>
    </w:tbl>
    <w:p w:rsidR="009D6BA4" w:rsidRPr="00D626A3" w:rsidRDefault="009D6BA4" w:rsidP="00A16480">
      <w:pPr>
        <w:spacing w:line="240" w:lineRule="auto"/>
        <w:rPr>
          <w:rFonts w:asciiTheme="majorBidi" w:hAnsiTheme="majorBidi" w:cstheme="majorBidi"/>
          <w:b/>
          <w:bCs/>
          <w:sz w:val="18"/>
          <w:szCs w:val="18"/>
        </w:rPr>
      </w:pPr>
    </w:p>
    <w:p w:rsidR="003337AB" w:rsidRPr="00DF425E" w:rsidRDefault="003337AB" w:rsidP="00A16480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8976"/>
      </w:tblGrid>
      <w:tr w:rsidR="00A93AD8" w:rsidRPr="00E930EB" w:rsidTr="004417C1">
        <w:tc>
          <w:tcPr>
            <w:tcW w:w="630" w:type="dxa"/>
            <w:shd w:val="pct10" w:color="auto" w:fill="auto"/>
          </w:tcPr>
          <w:p w:rsidR="00A93AD8" w:rsidRPr="00DF425E" w:rsidRDefault="00A93AD8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76" w:type="dxa"/>
            <w:shd w:val="pct10" w:color="auto" w:fill="auto"/>
          </w:tcPr>
          <w:p w:rsidR="00A93AD8" w:rsidRPr="00DF425E" w:rsidRDefault="00D53D99" w:rsidP="00A1648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1C29E2" w:rsidRDefault="00A93AD8" w:rsidP="00A16480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76" w:type="dxa"/>
          </w:tcPr>
          <w:p w:rsidR="00A93AD8" w:rsidRPr="001C29E2" w:rsidRDefault="004417C1" w:rsidP="00A16480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Seminar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1C29E2" w:rsidRDefault="00A93AD8" w:rsidP="00A16480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76" w:type="dxa"/>
          </w:tcPr>
          <w:p w:rsidR="00A93AD8" w:rsidRPr="001C29E2" w:rsidRDefault="001C29E2" w:rsidP="00A16480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Lecture Classroom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1C29E2" w:rsidRDefault="00A93AD8" w:rsidP="00A16480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76" w:type="dxa"/>
          </w:tcPr>
          <w:p w:rsidR="00A93AD8" w:rsidRPr="001C29E2" w:rsidRDefault="001C29E2" w:rsidP="00A16480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White Board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1C29E2" w:rsidRDefault="00A93AD8" w:rsidP="00A16480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76" w:type="dxa"/>
          </w:tcPr>
          <w:p w:rsidR="00A93AD8" w:rsidRPr="001C29E2" w:rsidRDefault="00A93AD8" w:rsidP="00A16480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Data Show</w:t>
            </w:r>
            <w:r w:rsidR="001C29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system</w:t>
            </w:r>
          </w:p>
        </w:tc>
      </w:tr>
    </w:tbl>
    <w:p w:rsidR="00132CD0" w:rsidRPr="00F43D4F" w:rsidRDefault="00132CD0" w:rsidP="00A16480">
      <w:pPr>
        <w:spacing w:line="240" w:lineRule="auto"/>
        <w:rPr>
          <w:rFonts w:asciiTheme="majorBidi" w:hAnsiTheme="majorBidi" w:cstheme="majorBidi"/>
          <w:sz w:val="12"/>
          <w:szCs w:val="12"/>
        </w:rPr>
      </w:pPr>
    </w:p>
    <w:p w:rsidR="003337AB" w:rsidRPr="00DF425E" w:rsidRDefault="003337AB" w:rsidP="00A16480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655"/>
        <w:gridCol w:w="851"/>
        <w:gridCol w:w="1843"/>
        <w:gridCol w:w="1559"/>
        <w:gridCol w:w="1701"/>
        <w:gridCol w:w="1201"/>
      </w:tblGrid>
      <w:tr w:rsidR="00DF425E" w:rsidRPr="00E930EB" w:rsidTr="00063A4D">
        <w:tc>
          <w:tcPr>
            <w:tcW w:w="630" w:type="dxa"/>
            <w:shd w:val="pct10" w:color="auto" w:fill="auto"/>
            <w:vAlign w:val="center"/>
          </w:tcPr>
          <w:p w:rsidR="003337AB" w:rsidRPr="007937F3" w:rsidRDefault="003337AB" w:rsidP="00A1648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655" w:type="dxa"/>
            <w:shd w:val="pct10" w:color="auto" w:fill="auto"/>
            <w:vAlign w:val="center"/>
          </w:tcPr>
          <w:p w:rsidR="003337AB" w:rsidRPr="007937F3" w:rsidRDefault="003337AB" w:rsidP="00A1648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851" w:type="dxa"/>
            <w:shd w:val="pct10" w:color="auto" w:fill="auto"/>
            <w:vAlign w:val="center"/>
          </w:tcPr>
          <w:p w:rsidR="003337AB" w:rsidRPr="007937F3" w:rsidRDefault="003337AB" w:rsidP="00A1648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3337AB" w:rsidRPr="007937F3" w:rsidRDefault="003337AB" w:rsidP="00A1648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3337AB" w:rsidRPr="007937F3" w:rsidRDefault="003337AB" w:rsidP="00A1648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3337AB" w:rsidRPr="007937F3" w:rsidRDefault="003337AB" w:rsidP="00A1648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201" w:type="dxa"/>
            <w:shd w:val="pct10" w:color="auto" w:fill="auto"/>
            <w:vAlign w:val="center"/>
          </w:tcPr>
          <w:p w:rsidR="003337AB" w:rsidRPr="007937F3" w:rsidRDefault="003337AB" w:rsidP="00A1648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132CD0" w:rsidRPr="00E930EB" w:rsidTr="00063A4D">
        <w:tc>
          <w:tcPr>
            <w:tcW w:w="630" w:type="dxa"/>
          </w:tcPr>
          <w:p w:rsidR="00132CD0" w:rsidRPr="00906B0A" w:rsidRDefault="00132CD0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655" w:type="dxa"/>
          </w:tcPr>
          <w:p w:rsidR="00132CD0" w:rsidRPr="00132CD0" w:rsidRDefault="00132CD0" w:rsidP="00A16480">
            <w:pPr>
              <w:pStyle w:val="Default"/>
              <w:rPr>
                <w:rFonts w:asciiTheme="majorBidi" w:hAnsiTheme="majorBidi" w:cstheme="majorBidi"/>
                <w:color w:val="auto"/>
                <w:rtl/>
                <w:lang w:bidi="ar-EG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>Ground Water</w:t>
            </w:r>
          </w:p>
        </w:tc>
        <w:tc>
          <w:tcPr>
            <w:tcW w:w="851" w:type="dxa"/>
          </w:tcPr>
          <w:p w:rsidR="00132CD0" w:rsidRPr="00D25987" w:rsidRDefault="00132CD0" w:rsidP="00A16480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32CD0" w:rsidRPr="00D25987" w:rsidRDefault="00132CD0" w:rsidP="00292C62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</w:t>
            </w:r>
            <w:r w:rsidR="00292C62"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32CD0" w:rsidRPr="00906B0A" w:rsidRDefault="00132CD0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1701" w:type="dxa"/>
          </w:tcPr>
          <w:p w:rsidR="00132CD0" w:rsidRPr="00906B0A" w:rsidRDefault="00132CD0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C1</w:t>
            </w:r>
          </w:p>
        </w:tc>
        <w:tc>
          <w:tcPr>
            <w:tcW w:w="1201" w:type="dxa"/>
          </w:tcPr>
          <w:p w:rsidR="00132CD0" w:rsidRPr="00906B0A" w:rsidRDefault="00D62856" w:rsidP="00A1648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D25987" w:rsidRPr="00E930EB" w:rsidTr="00063A4D">
        <w:tc>
          <w:tcPr>
            <w:tcW w:w="630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655" w:type="dxa"/>
          </w:tcPr>
          <w:p w:rsidR="00D25987" w:rsidRPr="00132CD0" w:rsidRDefault="00D25987" w:rsidP="00D25987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 xml:space="preserve">Plant relationship with soil and water </w:t>
            </w:r>
          </w:p>
        </w:tc>
        <w:tc>
          <w:tcPr>
            <w:tcW w:w="851" w:type="dxa"/>
          </w:tcPr>
          <w:p w:rsidR="00D25987" w:rsidRPr="00D25987" w:rsidRDefault="00D25987" w:rsidP="00D25987">
            <w:pPr>
              <w:rPr>
                <w:color w:val="FF0000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25987" w:rsidRPr="00D25987" w:rsidRDefault="00D25987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A5</w:t>
            </w:r>
          </w:p>
        </w:tc>
        <w:tc>
          <w:tcPr>
            <w:tcW w:w="1559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1701" w:type="dxa"/>
          </w:tcPr>
          <w:p w:rsidR="00D25987" w:rsidRPr="00906B0A" w:rsidRDefault="00152953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C1</w:t>
            </w:r>
          </w:p>
        </w:tc>
        <w:tc>
          <w:tcPr>
            <w:tcW w:w="1201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D25987" w:rsidRPr="00E930EB" w:rsidTr="00063A4D">
        <w:trPr>
          <w:trHeight w:val="360"/>
        </w:trPr>
        <w:tc>
          <w:tcPr>
            <w:tcW w:w="630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:rsidR="00D25987" w:rsidRPr="00132CD0" w:rsidRDefault="00D25987" w:rsidP="00D25987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 xml:space="preserve"> Salinity and its hazardous on plants and methods of measurements</w:t>
            </w:r>
          </w:p>
        </w:tc>
        <w:tc>
          <w:tcPr>
            <w:tcW w:w="851" w:type="dxa"/>
          </w:tcPr>
          <w:p w:rsidR="00D25987" w:rsidRPr="00D25987" w:rsidRDefault="00D25987" w:rsidP="00D25987">
            <w:pPr>
              <w:rPr>
                <w:color w:val="FF0000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25987" w:rsidRPr="00DB6100" w:rsidRDefault="00DB6100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B6100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25987" w:rsidRPr="00152953" w:rsidRDefault="00152953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152953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D25987" w:rsidRPr="00E930EB" w:rsidTr="00063A4D">
        <w:trPr>
          <w:trHeight w:val="321"/>
        </w:trPr>
        <w:tc>
          <w:tcPr>
            <w:tcW w:w="630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655" w:type="dxa"/>
          </w:tcPr>
          <w:p w:rsidR="00D25987" w:rsidRPr="00132CD0" w:rsidRDefault="00D25987" w:rsidP="00D25987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>Plant water demands</w:t>
            </w:r>
          </w:p>
        </w:tc>
        <w:tc>
          <w:tcPr>
            <w:tcW w:w="851" w:type="dxa"/>
          </w:tcPr>
          <w:p w:rsidR="00D25987" w:rsidRPr="00D25987" w:rsidRDefault="00D25987" w:rsidP="00D25987">
            <w:pPr>
              <w:rPr>
                <w:color w:val="FF0000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25987" w:rsidRPr="00152953" w:rsidRDefault="00152953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152953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C1</w:t>
            </w:r>
          </w:p>
        </w:tc>
        <w:tc>
          <w:tcPr>
            <w:tcW w:w="1201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D25987" w:rsidRPr="00E930EB" w:rsidTr="00063A4D">
        <w:trPr>
          <w:trHeight w:val="583"/>
        </w:trPr>
        <w:tc>
          <w:tcPr>
            <w:tcW w:w="630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655" w:type="dxa"/>
          </w:tcPr>
          <w:p w:rsidR="00D25987" w:rsidRPr="00132CD0" w:rsidRDefault="00D25987" w:rsidP="00D25987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 xml:space="preserve">Methods of irrigation (Flooding, furrow, </w:t>
            </w:r>
            <w:r w:rsidRPr="00132CD0">
              <w:rPr>
                <w:rFonts w:asciiTheme="majorBidi" w:hAnsiTheme="majorBidi" w:cstheme="majorBidi"/>
                <w:color w:val="auto"/>
              </w:rPr>
              <w:lastRenderedPageBreak/>
              <w:t>sprinkler and drip irrigation</w:t>
            </w:r>
          </w:p>
        </w:tc>
        <w:tc>
          <w:tcPr>
            <w:tcW w:w="851" w:type="dxa"/>
          </w:tcPr>
          <w:p w:rsidR="00D25987" w:rsidRPr="00D25987" w:rsidRDefault="00D25987" w:rsidP="00D25987">
            <w:pPr>
              <w:rPr>
                <w:color w:val="FF0000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25987" w:rsidRPr="00906B0A" w:rsidRDefault="00DB6100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1701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D25987" w:rsidRPr="00E930EB" w:rsidTr="00063A4D">
        <w:tc>
          <w:tcPr>
            <w:tcW w:w="630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6</w:t>
            </w:r>
          </w:p>
        </w:tc>
        <w:tc>
          <w:tcPr>
            <w:tcW w:w="2655" w:type="dxa"/>
          </w:tcPr>
          <w:p w:rsidR="00D25987" w:rsidRPr="00132CD0" w:rsidRDefault="00D25987" w:rsidP="00D25987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 xml:space="preserve">Canals and drains net planning </w:t>
            </w:r>
          </w:p>
        </w:tc>
        <w:tc>
          <w:tcPr>
            <w:tcW w:w="851" w:type="dxa"/>
          </w:tcPr>
          <w:p w:rsidR="00D25987" w:rsidRPr="00D25987" w:rsidRDefault="00D25987" w:rsidP="00D25987">
            <w:pPr>
              <w:rPr>
                <w:color w:val="FF0000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25987" w:rsidRPr="00D25987" w:rsidRDefault="00D25987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A5</w:t>
            </w:r>
          </w:p>
        </w:tc>
        <w:tc>
          <w:tcPr>
            <w:tcW w:w="1559" w:type="dxa"/>
          </w:tcPr>
          <w:p w:rsidR="00D25987" w:rsidRPr="00DB6100" w:rsidRDefault="00DB6100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B6100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25987" w:rsidRPr="00906B0A" w:rsidRDefault="00152953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C1</w:t>
            </w:r>
          </w:p>
        </w:tc>
        <w:tc>
          <w:tcPr>
            <w:tcW w:w="1201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D25987" w:rsidRPr="00E930EB" w:rsidTr="00063A4D">
        <w:trPr>
          <w:trHeight w:val="393"/>
        </w:trPr>
        <w:tc>
          <w:tcPr>
            <w:tcW w:w="630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2655" w:type="dxa"/>
          </w:tcPr>
          <w:p w:rsidR="00D25987" w:rsidRPr="00132CD0" w:rsidRDefault="00D25987" w:rsidP="00D25987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132CD0">
              <w:rPr>
                <w:rFonts w:asciiTheme="majorBidi" w:hAnsiTheme="majorBidi" w:cstheme="majorBidi"/>
                <w:color w:val="auto"/>
              </w:rPr>
              <w:t>Synoptic diagram and design of sections</w:t>
            </w:r>
          </w:p>
        </w:tc>
        <w:tc>
          <w:tcPr>
            <w:tcW w:w="851" w:type="dxa"/>
          </w:tcPr>
          <w:p w:rsidR="00D25987" w:rsidRPr="00D25987" w:rsidRDefault="00D25987" w:rsidP="00D25987">
            <w:pPr>
              <w:rPr>
                <w:color w:val="FF0000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25987" w:rsidRPr="00D25987" w:rsidRDefault="00D25987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A5</w:t>
            </w:r>
          </w:p>
        </w:tc>
        <w:tc>
          <w:tcPr>
            <w:tcW w:w="1559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25987" w:rsidRPr="00906B0A" w:rsidRDefault="00D25987" w:rsidP="0015295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C1</w:t>
            </w:r>
          </w:p>
        </w:tc>
        <w:tc>
          <w:tcPr>
            <w:tcW w:w="1201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D25987" w:rsidRPr="00E930EB" w:rsidTr="00063A4D">
        <w:trPr>
          <w:trHeight w:val="594"/>
        </w:trPr>
        <w:tc>
          <w:tcPr>
            <w:tcW w:w="630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06B0A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2655" w:type="dxa"/>
          </w:tcPr>
          <w:p w:rsidR="00D25987" w:rsidRPr="00132CD0" w:rsidRDefault="00D25987" w:rsidP="00D25987">
            <w:pPr>
              <w:pStyle w:val="Header"/>
              <w:rPr>
                <w:rFonts w:asciiTheme="majorBidi" w:hAnsiTheme="majorBidi" w:cstheme="majorBidi"/>
                <w:sz w:val="24"/>
                <w:szCs w:val="24"/>
              </w:rPr>
            </w:pPr>
            <w:r w:rsidRPr="00132CD0">
              <w:rPr>
                <w:rFonts w:asciiTheme="majorBidi" w:hAnsiTheme="majorBidi" w:cstheme="majorBidi"/>
                <w:sz w:val="24"/>
                <w:szCs w:val="24"/>
              </w:rPr>
              <w:t>Drainage methods (open and subsurface drainage)</w:t>
            </w:r>
          </w:p>
        </w:tc>
        <w:tc>
          <w:tcPr>
            <w:tcW w:w="851" w:type="dxa"/>
          </w:tcPr>
          <w:p w:rsidR="00D25987" w:rsidRPr="00D25987" w:rsidRDefault="00D25987" w:rsidP="00D25987">
            <w:pPr>
              <w:rPr>
                <w:color w:val="FF0000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25987" w:rsidRPr="00D25987" w:rsidRDefault="00D25987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A5</w:t>
            </w:r>
          </w:p>
        </w:tc>
        <w:tc>
          <w:tcPr>
            <w:tcW w:w="1559" w:type="dxa"/>
          </w:tcPr>
          <w:p w:rsidR="00D25987" w:rsidRPr="00906B0A" w:rsidRDefault="00DB6100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1701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C1</w:t>
            </w:r>
          </w:p>
        </w:tc>
        <w:tc>
          <w:tcPr>
            <w:tcW w:w="1201" w:type="dxa"/>
          </w:tcPr>
          <w:p w:rsidR="00D25987" w:rsidRPr="00906B0A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D25987" w:rsidRPr="00E930EB" w:rsidTr="00063A4D">
        <w:trPr>
          <w:trHeight w:val="215"/>
        </w:trPr>
        <w:tc>
          <w:tcPr>
            <w:tcW w:w="630" w:type="dxa"/>
          </w:tcPr>
          <w:p w:rsidR="00D25987" w:rsidRDefault="00D25987" w:rsidP="00D2598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2655" w:type="dxa"/>
          </w:tcPr>
          <w:p w:rsidR="00D25987" w:rsidRPr="00132CD0" w:rsidRDefault="00D25987" w:rsidP="00D25987">
            <w:pPr>
              <w:pStyle w:val="Head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132CD0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Canals lining </w:t>
            </w:r>
          </w:p>
        </w:tc>
        <w:tc>
          <w:tcPr>
            <w:tcW w:w="851" w:type="dxa"/>
          </w:tcPr>
          <w:p w:rsidR="00D25987" w:rsidRPr="00D25987" w:rsidRDefault="00D25987" w:rsidP="00D25987">
            <w:pPr>
              <w:rPr>
                <w:color w:val="FF0000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25987" w:rsidRPr="00D25987" w:rsidRDefault="00D25987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A5</w:t>
            </w:r>
          </w:p>
        </w:tc>
        <w:tc>
          <w:tcPr>
            <w:tcW w:w="1559" w:type="dxa"/>
          </w:tcPr>
          <w:p w:rsidR="00D25987" w:rsidRPr="00DB6100" w:rsidRDefault="00DB6100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B6100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25987" w:rsidRPr="00152953" w:rsidRDefault="00152953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152953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D25987" w:rsidRPr="004D4AC5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D25987" w:rsidRPr="00E930EB" w:rsidTr="00063A4D">
        <w:trPr>
          <w:trHeight w:val="594"/>
        </w:trPr>
        <w:tc>
          <w:tcPr>
            <w:tcW w:w="630" w:type="dxa"/>
          </w:tcPr>
          <w:p w:rsidR="00D25987" w:rsidRDefault="00D25987" w:rsidP="00D2598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2655" w:type="dxa"/>
          </w:tcPr>
          <w:p w:rsidR="00D25987" w:rsidRPr="00132CD0" w:rsidRDefault="00D25987" w:rsidP="00D25987">
            <w:pPr>
              <w:pStyle w:val="Header"/>
              <w:rPr>
                <w:rFonts w:asciiTheme="majorBidi" w:hAnsiTheme="majorBidi" w:cstheme="majorBidi"/>
                <w:sz w:val="24"/>
                <w:szCs w:val="24"/>
              </w:rPr>
            </w:pPr>
            <w:r w:rsidRPr="00132CD0">
              <w:rPr>
                <w:rFonts w:asciiTheme="majorBidi" w:hAnsiTheme="majorBidi" w:cstheme="majorBidi"/>
                <w:sz w:val="24"/>
                <w:szCs w:val="24"/>
              </w:rPr>
              <w:t xml:space="preserve">Accumulated water diagram for a river </w:t>
            </w:r>
          </w:p>
        </w:tc>
        <w:tc>
          <w:tcPr>
            <w:tcW w:w="851" w:type="dxa"/>
          </w:tcPr>
          <w:p w:rsidR="00D25987" w:rsidRPr="00D25987" w:rsidRDefault="00D25987" w:rsidP="00D25987">
            <w:pPr>
              <w:rPr>
                <w:color w:val="FF0000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25987" w:rsidRPr="00D25987" w:rsidRDefault="00D25987" w:rsidP="00D25987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D2598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A5</w:t>
            </w:r>
          </w:p>
        </w:tc>
        <w:tc>
          <w:tcPr>
            <w:tcW w:w="1559" w:type="dxa"/>
          </w:tcPr>
          <w:p w:rsidR="00D25987" w:rsidRPr="00906B0A" w:rsidRDefault="00DB6100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1701" w:type="dxa"/>
          </w:tcPr>
          <w:p w:rsidR="00D25987" w:rsidRPr="00906B0A" w:rsidRDefault="00152953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52953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D25987" w:rsidRDefault="00D25987" w:rsidP="00D2598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</w:tbl>
    <w:p w:rsidR="00132CD0" w:rsidRDefault="00132CD0" w:rsidP="00A16480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9D6BA4" w:rsidRDefault="009D6BA4" w:rsidP="006217E3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Course </w:t>
      </w:r>
      <w:r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oordinator:  </w:t>
      </w:r>
      <w:r w:rsidRPr="006217E3">
        <w:rPr>
          <w:rFonts w:asciiTheme="majorBidi" w:hAnsiTheme="majorBidi" w:cstheme="majorBidi"/>
          <w:sz w:val="24"/>
          <w:szCs w:val="24"/>
        </w:rPr>
        <w:t>Ass. Prof. Dr./ Hamdy El-Ghandour</w:t>
      </w:r>
    </w:p>
    <w:p w:rsidR="009D6BA4" w:rsidRPr="00034EFC" w:rsidRDefault="009D6BA4" w:rsidP="006217E3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Head of </w:t>
      </w:r>
      <w:r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>epartment:</w:t>
      </w:r>
      <w:r w:rsidRPr="00902DC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6217E3">
        <w:rPr>
          <w:rFonts w:asciiTheme="majorBidi" w:hAnsiTheme="majorBidi" w:cstheme="majorBidi"/>
          <w:sz w:val="24"/>
          <w:szCs w:val="24"/>
        </w:rPr>
        <w:t>Ass. Prof. Dr./ khaled Fawzy</w:t>
      </w:r>
    </w:p>
    <w:p w:rsidR="009D6BA4" w:rsidRPr="001122BE" w:rsidRDefault="009D6BA4" w:rsidP="009424C3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Date of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Approval: </w:t>
      </w:r>
      <w:r w:rsidRPr="00CA778E">
        <w:rPr>
          <w:rFonts w:asciiTheme="majorBidi" w:hAnsiTheme="majorBidi" w:cstheme="majorBidi"/>
          <w:sz w:val="24"/>
          <w:szCs w:val="24"/>
        </w:rPr>
        <w:t xml:space="preserve">January, </w:t>
      </w:r>
      <w:r w:rsidR="009424C3">
        <w:rPr>
          <w:rFonts w:asciiTheme="majorBidi" w:hAnsiTheme="majorBidi" w:cstheme="majorBidi"/>
          <w:sz w:val="24"/>
          <w:szCs w:val="24"/>
        </w:rPr>
        <w:t>2017</w:t>
      </w:r>
      <w:bookmarkStart w:id="0" w:name="_GoBack"/>
      <w:bookmarkEnd w:id="0"/>
    </w:p>
    <w:p w:rsidR="00034EFC" w:rsidRPr="001122BE" w:rsidRDefault="00034EFC" w:rsidP="00A16480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</w:p>
    <w:sectPr w:rsidR="00034EFC" w:rsidRPr="001122BE" w:rsidSect="00F43D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709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013" w:rsidRDefault="00045013" w:rsidP="00CE42CD">
      <w:pPr>
        <w:spacing w:after="0" w:line="240" w:lineRule="auto"/>
      </w:pPr>
      <w:r>
        <w:separator/>
      </w:r>
    </w:p>
  </w:endnote>
  <w:endnote w:type="continuationSeparator" w:id="0">
    <w:p w:rsidR="00045013" w:rsidRDefault="00045013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007" w:rsidRDefault="009F50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007" w:rsidRDefault="009F50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007" w:rsidRDefault="009F50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013" w:rsidRDefault="00045013" w:rsidP="00CE42CD">
      <w:pPr>
        <w:spacing w:after="0" w:line="240" w:lineRule="auto"/>
      </w:pPr>
      <w:r>
        <w:separator/>
      </w:r>
    </w:p>
  </w:footnote>
  <w:footnote w:type="continuationSeparator" w:id="0">
    <w:p w:rsidR="00045013" w:rsidRDefault="00045013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007" w:rsidRDefault="009F50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A16480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4848225</wp:posOffset>
          </wp:positionH>
          <wp:positionV relativeFrom="paragraph">
            <wp:posOffset>9525</wp:posOffset>
          </wp:positionV>
          <wp:extent cx="923925" cy="742950"/>
          <wp:effectExtent l="0" t="0" r="0" b="0"/>
          <wp:wrapThrough wrapText="bothSides">
            <wp:wrapPolygon edited="0">
              <wp:start x="0" y="0"/>
              <wp:lineTo x="0" y="21046"/>
              <wp:lineTo x="21377" y="21046"/>
              <wp:lineTo x="21377" y="0"/>
              <wp:lineTo x="0" y="0"/>
            </wp:wrapPolygon>
          </wp:wrapThrough>
          <wp:docPr id="7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66675</wp:posOffset>
          </wp:positionV>
          <wp:extent cx="1076325" cy="685800"/>
          <wp:effectExtent l="0" t="0" r="0" b="0"/>
          <wp:wrapThrough wrapText="bothSides">
            <wp:wrapPolygon edited="0">
              <wp:start x="0" y="0"/>
              <wp:lineTo x="0" y="21000"/>
              <wp:lineTo x="21409" y="21000"/>
              <wp:lineTo x="21409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24C3"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25.1pt;margin-top:11.55pt;width:186.35pt;height:45.25pt;z-index:251662336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" strokecolor="white [3212]">
          <v:textbox style="mso-next-textbox:#Text Box 2">
            <w:txbxContent>
              <w:p w:rsidR="00BA20CB" w:rsidRPr="00561420" w:rsidRDefault="00077376" w:rsidP="00077376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077376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Hydrology and Irrigation </w:t>
                </w:r>
                <w:r w:rsidR="009F5007" w:rsidRPr="00077376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Engineering</w:t>
                </w:r>
                <w:r w:rsidR="009F5007" w:rsidRPr="000B060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 (</w:t>
                </w:r>
                <w:r w:rsidR="00A74D3C" w:rsidRPr="000B060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CIE 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3</w:t>
                </w:r>
                <w:r w:rsidR="00A74D3C" w:rsidRPr="000B060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0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5</w:t>
                </w:r>
                <w:r w:rsidR="00A74D3C" w:rsidRPr="000B060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)</w:t>
                </w:r>
              </w:p>
            </w:txbxContent>
          </v:textbox>
        </v:shape>
      </w:pict>
    </w:r>
  </w:p>
  <w:p w:rsidR="00CE42CD" w:rsidRPr="00CE42CD" w:rsidRDefault="00CE42CD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p w:rsidR="00CE42CD" w:rsidRPr="00A16480" w:rsidRDefault="00CE42CD" w:rsidP="00CE42CD">
    <w:pPr>
      <w:jc w:val="center"/>
      <w:rPr>
        <w:rFonts w:ascii="Calibri" w:eastAsia="Calibri" w:hAnsi="Calibri" w:cs="Arial"/>
        <w:sz w:val="2"/>
        <w:szCs w:val="2"/>
        <w:rtl/>
      </w:rPr>
    </w:pP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A16480" w:rsidTr="00CE42CD">
      <w:trPr>
        <w:trHeight w:val="747"/>
      </w:trPr>
      <w:tc>
        <w:tcPr>
          <w:tcW w:w="3192" w:type="dxa"/>
        </w:tcPr>
        <w:p w:rsidR="00CE42CD" w:rsidRPr="00A16480" w:rsidRDefault="00CE42CD" w:rsidP="00CE42CD">
          <w:pPr>
            <w:rPr>
              <w:rFonts w:asciiTheme="majorBidi" w:eastAsia="Calibri" w:hAnsiTheme="majorBidi" w:cstheme="majorBidi"/>
              <w:b/>
              <w:bCs/>
              <w:sz w:val="18"/>
              <w:szCs w:val="18"/>
              <w:lang w:bidi="ar-EG"/>
            </w:rPr>
          </w:pPr>
        </w:p>
        <w:p w:rsidR="00CE42CD" w:rsidRPr="00A16480" w:rsidRDefault="00CE42CD" w:rsidP="00A16480">
          <w:pPr>
            <w:rPr>
              <w:rFonts w:asciiTheme="majorBidi" w:eastAsia="Calibri" w:hAnsiTheme="majorBidi" w:cstheme="majorBidi"/>
              <w:b/>
              <w:bCs/>
              <w:noProof/>
              <w:sz w:val="20"/>
              <w:szCs w:val="20"/>
              <w:rtl/>
            </w:rPr>
          </w:pPr>
          <w:r w:rsidRPr="00A16480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>وحدة ضمان الجودة</w:t>
          </w:r>
        </w:p>
        <w:p w:rsidR="00CE42CD" w:rsidRPr="00A16480" w:rsidRDefault="00CE42CD" w:rsidP="00CE42CD">
          <w:pPr>
            <w:rPr>
              <w:rFonts w:asciiTheme="majorBidi" w:eastAsia="Calibri" w:hAnsiTheme="majorBidi" w:cstheme="majorBidi"/>
              <w:b/>
              <w:bCs/>
              <w:noProof/>
              <w:sz w:val="20"/>
              <w:szCs w:val="20"/>
            </w:rPr>
          </w:pPr>
        </w:p>
      </w:tc>
      <w:tc>
        <w:tcPr>
          <w:tcW w:w="3192" w:type="dxa"/>
        </w:tcPr>
        <w:p w:rsidR="00CE42CD" w:rsidRPr="00A16480" w:rsidRDefault="00CE42CD" w:rsidP="00CE42CD">
          <w:pPr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</w:p>
      </w:tc>
      <w:tc>
        <w:tcPr>
          <w:tcW w:w="3714" w:type="dxa"/>
          <w:hideMark/>
        </w:tcPr>
        <w:p w:rsidR="00CE42CD" w:rsidRPr="00A16480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  <w:r w:rsidRPr="00A16480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="00425C0C" w:rsidRPr="00A16480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>العالي</w:t>
          </w:r>
        </w:p>
        <w:p w:rsidR="00CE42CD" w:rsidRPr="00A16480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</w:pPr>
          <w:r w:rsidRPr="00A16480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="00425C0C" w:rsidRPr="00A16480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A16480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CE42CD" w:rsidRPr="00A16480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  <w:r w:rsidRPr="00A16480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007" w:rsidRDefault="009F50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926F0"/>
    <w:multiLevelType w:val="hybridMultilevel"/>
    <w:tmpl w:val="0F92A1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C5B4B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E767795"/>
    <w:multiLevelType w:val="hybridMultilevel"/>
    <w:tmpl w:val="C2B4E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4">
    <w:nsid w:val="0FB71F28"/>
    <w:multiLevelType w:val="hybridMultilevel"/>
    <w:tmpl w:val="EAC891A8"/>
    <w:lvl w:ilvl="0" w:tplc="5B5EB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D37F0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69E704C"/>
    <w:multiLevelType w:val="hybridMultilevel"/>
    <w:tmpl w:val="C2B4E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90189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23953B96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0">
    <w:nsid w:val="23F933A3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27495C18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28D81F5E"/>
    <w:multiLevelType w:val="hybridMultilevel"/>
    <w:tmpl w:val="B274AD74"/>
    <w:lvl w:ilvl="0" w:tplc="86B65D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8D331F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3789349A"/>
    <w:multiLevelType w:val="hybridMultilevel"/>
    <w:tmpl w:val="9066FC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773C3A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49A7449F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501E5FDD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53A77AFF"/>
    <w:multiLevelType w:val="hybridMultilevel"/>
    <w:tmpl w:val="C2B4E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57323C"/>
    <w:multiLevelType w:val="hybridMultilevel"/>
    <w:tmpl w:val="D4AA3E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24">
    <w:nsid w:val="778B6910"/>
    <w:multiLevelType w:val="hybridMultilevel"/>
    <w:tmpl w:val="6B3E85E0"/>
    <w:lvl w:ilvl="0" w:tplc="B1C4336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>
    <w:nsid w:val="7A4B5399"/>
    <w:multiLevelType w:val="hybridMultilevel"/>
    <w:tmpl w:val="C2B4E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4"/>
  </w:num>
  <w:num w:numId="4">
    <w:abstractNumId w:val="17"/>
  </w:num>
  <w:num w:numId="5">
    <w:abstractNumId w:val="23"/>
  </w:num>
  <w:num w:numId="6">
    <w:abstractNumId w:val="3"/>
  </w:num>
  <w:num w:numId="7">
    <w:abstractNumId w:val="26"/>
  </w:num>
  <w:num w:numId="8">
    <w:abstractNumId w:val="12"/>
  </w:num>
  <w:num w:numId="9">
    <w:abstractNumId w:val="4"/>
  </w:num>
  <w:num w:numId="10">
    <w:abstractNumId w:val="24"/>
  </w:num>
  <w:num w:numId="11">
    <w:abstractNumId w:val="11"/>
  </w:num>
  <w:num w:numId="12">
    <w:abstractNumId w:val="6"/>
  </w:num>
  <w:num w:numId="13">
    <w:abstractNumId w:val="15"/>
  </w:num>
  <w:num w:numId="14">
    <w:abstractNumId w:val="18"/>
  </w:num>
  <w:num w:numId="15">
    <w:abstractNumId w:val="19"/>
  </w:num>
  <w:num w:numId="16">
    <w:abstractNumId w:val="25"/>
  </w:num>
  <w:num w:numId="17">
    <w:abstractNumId w:val="21"/>
  </w:num>
  <w:num w:numId="18">
    <w:abstractNumId w:val="2"/>
  </w:num>
  <w:num w:numId="19">
    <w:abstractNumId w:val="1"/>
  </w:num>
  <w:num w:numId="20">
    <w:abstractNumId w:val="8"/>
  </w:num>
  <w:num w:numId="21">
    <w:abstractNumId w:val="20"/>
  </w:num>
  <w:num w:numId="22">
    <w:abstractNumId w:val="10"/>
  </w:num>
  <w:num w:numId="23">
    <w:abstractNumId w:val="7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146BB"/>
    <w:rsid w:val="00016A26"/>
    <w:rsid w:val="00034EFC"/>
    <w:rsid w:val="000377AE"/>
    <w:rsid w:val="0004196D"/>
    <w:rsid w:val="00044221"/>
    <w:rsid w:val="00045013"/>
    <w:rsid w:val="000511E6"/>
    <w:rsid w:val="000528B9"/>
    <w:rsid w:val="00060BD8"/>
    <w:rsid w:val="00063A4D"/>
    <w:rsid w:val="00072CA0"/>
    <w:rsid w:val="00077376"/>
    <w:rsid w:val="000776A2"/>
    <w:rsid w:val="00080C68"/>
    <w:rsid w:val="00083979"/>
    <w:rsid w:val="00087136"/>
    <w:rsid w:val="000B0600"/>
    <w:rsid w:val="000B4B25"/>
    <w:rsid w:val="000B52B1"/>
    <w:rsid w:val="000E09FC"/>
    <w:rsid w:val="000F0670"/>
    <w:rsid w:val="000F74C7"/>
    <w:rsid w:val="00132CD0"/>
    <w:rsid w:val="00152953"/>
    <w:rsid w:val="0016597D"/>
    <w:rsid w:val="0017203B"/>
    <w:rsid w:val="001766A0"/>
    <w:rsid w:val="001811FC"/>
    <w:rsid w:val="00184C5C"/>
    <w:rsid w:val="001B5CBA"/>
    <w:rsid w:val="001C01CF"/>
    <w:rsid w:val="001C29E2"/>
    <w:rsid w:val="001E24E0"/>
    <w:rsid w:val="001E2FD2"/>
    <w:rsid w:val="001E6BB0"/>
    <w:rsid w:val="001F4CFD"/>
    <w:rsid w:val="00232E40"/>
    <w:rsid w:val="00243965"/>
    <w:rsid w:val="00251CB1"/>
    <w:rsid w:val="002575DF"/>
    <w:rsid w:val="00272C78"/>
    <w:rsid w:val="00292C62"/>
    <w:rsid w:val="002A5455"/>
    <w:rsid w:val="002F229B"/>
    <w:rsid w:val="00316AD7"/>
    <w:rsid w:val="0032593D"/>
    <w:rsid w:val="003337AB"/>
    <w:rsid w:val="00335BFB"/>
    <w:rsid w:val="0035062E"/>
    <w:rsid w:val="00377626"/>
    <w:rsid w:val="003779E9"/>
    <w:rsid w:val="003B326F"/>
    <w:rsid w:val="003C1A79"/>
    <w:rsid w:val="00413F42"/>
    <w:rsid w:val="00416E84"/>
    <w:rsid w:val="004201B1"/>
    <w:rsid w:val="004258EF"/>
    <w:rsid w:val="00425C0C"/>
    <w:rsid w:val="004376B5"/>
    <w:rsid w:val="004417C1"/>
    <w:rsid w:val="004526A0"/>
    <w:rsid w:val="00497479"/>
    <w:rsid w:val="004D4AC5"/>
    <w:rsid w:val="00504114"/>
    <w:rsid w:val="00507F06"/>
    <w:rsid w:val="00533823"/>
    <w:rsid w:val="005415C4"/>
    <w:rsid w:val="00561420"/>
    <w:rsid w:val="00566BC9"/>
    <w:rsid w:val="00577198"/>
    <w:rsid w:val="005A1A22"/>
    <w:rsid w:val="005B5832"/>
    <w:rsid w:val="005D0F85"/>
    <w:rsid w:val="005F530B"/>
    <w:rsid w:val="00614C28"/>
    <w:rsid w:val="006217E3"/>
    <w:rsid w:val="00642DCB"/>
    <w:rsid w:val="006642DE"/>
    <w:rsid w:val="00666888"/>
    <w:rsid w:val="006A1908"/>
    <w:rsid w:val="006A39D5"/>
    <w:rsid w:val="006C6650"/>
    <w:rsid w:val="006E12CF"/>
    <w:rsid w:val="006E1455"/>
    <w:rsid w:val="00703594"/>
    <w:rsid w:val="00720FEB"/>
    <w:rsid w:val="00723AE8"/>
    <w:rsid w:val="00723DC4"/>
    <w:rsid w:val="00734933"/>
    <w:rsid w:val="007574CC"/>
    <w:rsid w:val="00774FF9"/>
    <w:rsid w:val="00790A39"/>
    <w:rsid w:val="007937F3"/>
    <w:rsid w:val="007A0D9F"/>
    <w:rsid w:val="007B4922"/>
    <w:rsid w:val="007C094F"/>
    <w:rsid w:val="007F1207"/>
    <w:rsid w:val="007F712A"/>
    <w:rsid w:val="00813302"/>
    <w:rsid w:val="00846362"/>
    <w:rsid w:val="008537A1"/>
    <w:rsid w:val="00853E72"/>
    <w:rsid w:val="00857211"/>
    <w:rsid w:val="00875718"/>
    <w:rsid w:val="00885D0D"/>
    <w:rsid w:val="008922E5"/>
    <w:rsid w:val="00896AB1"/>
    <w:rsid w:val="008A0F26"/>
    <w:rsid w:val="008B6EB0"/>
    <w:rsid w:val="008C71D1"/>
    <w:rsid w:val="008F0A01"/>
    <w:rsid w:val="008F21E0"/>
    <w:rsid w:val="008F5A16"/>
    <w:rsid w:val="00906B0A"/>
    <w:rsid w:val="00910615"/>
    <w:rsid w:val="009258FA"/>
    <w:rsid w:val="009424C3"/>
    <w:rsid w:val="0095342F"/>
    <w:rsid w:val="00960C4B"/>
    <w:rsid w:val="009D6BA4"/>
    <w:rsid w:val="009E77B8"/>
    <w:rsid w:val="009F5007"/>
    <w:rsid w:val="00A16480"/>
    <w:rsid w:val="00A46511"/>
    <w:rsid w:val="00A52DDF"/>
    <w:rsid w:val="00A639DE"/>
    <w:rsid w:val="00A74D3C"/>
    <w:rsid w:val="00A755C2"/>
    <w:rsid w:val="00A770E1"/>
    <w:rsid w:val="00A856DB"/>
    <w:rsid w:val="00A93AD8"/>
    <w:rsid w:val="00AA41BD"/>
    <w:rsid w:val="00AB43F2"/>
    <w:rsid w:val="00AC01B8"/>
    <w:rsid w:val="00B24FCA"/>
    <w:rsid w:val="00B43C9E"/>
    <w:rsid w:val="00B43F51"/>
    <w:rsid w:val="00B6120F"/>
    <w:rsid w:val="00B72487"/>
    <w:rsid w:val="00B8751E"/>
    <w:rsid w:val="00B916EF"/>
    <w:rsid w:val="00BA20CB"/>
    <w:rsid w:val="00BD0ABB"/>
    <w:rsid w:val="00BD589C"/>
    <w:rsid w:val="00BD6533"/>
    <w:rsid w:val="00C074BE"/>
    <w:rsid w:val="00C9542C"/>
    <w:rsid w:val="00C9564C"/>
    <w:rsid w:val="00CA778E"/>
    <w:rsid w:val="00CC227F"/>
    <w:rsid w:val="00CE42CD"/>
    <w:rsid w:val="00CF084C"/>
    <w:rsid w:val="00D047FB"/>
    <w:rsid w:val="00D15BE8"/>
    <w:rsid w:val="00D16D4C"/>
    <w:rsid w:val="00D25987"/>
    <w:rsid w:val="00D45B85"/>
    <w:rsid w:val="00D53D99"/>
    <w:rsid w:val="00D626A3"/>
    <w:rsid w:val="00D62856"/>
    <w:rsid w:val="00DB6100"/>
    <w:rsid w:val="00DC1CA0"/>
    <w:rsid w:val="00DF425E"/>
    <w:rsid w:val="00E21C9F"/>
    <w:rsid w:val="00E70ABA"/>
    <w:rsid w:val="00E84E75"/>
    <w:rsid w:val="00E918A7"/>
    <w:rsid w:val="00E930EB"/>
    <w:rsid w:val="00EA3D58"/>
    <w:rsid w:val="00ED6EFE"/>
    <w:rsid w:val="00F30DB0"/>
    <w:rsid w:val="00F34BAF"/>
    <w:rsid w:val="00F43D4F"/>
    <w:rsid w:val="00F55686"/>
    <w:rsid w:val="00F57E95"/>
    <w:rsid w:val="00F67AC9"/>
    <w:rsid w:val="00F93387"/>
    <w:rsid w:val="00F958D5"/>
    <w:rsid w:val="00FA0C04"/>
    <w:rsid w:val="00FB4657"/>
    <w:rsid w:val="00FC020C"/>
    <w:rsid w:val="00FD2344"/>
    <w:rsid w:val="00FF7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docId w15:val="{9FD6DDED-2E9B-427F-98B3-06D38D00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AB43F2"/>
    <w:pPr>
      <w:spacing w:after="0" w:line="240" w:lineRule="auto"/>
      <w:ind w:left="317" w:hanging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3Char">
    <w:name w:val="Body Text Indent 3 Char"/>
    <w:basedOn w:val="DefaultParagraphFont"/>
    <w:link w:val="BodyTextIndent3"/>
    <w:rsid w:val="00AB43F2"/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Default">
    <w:name w:val="Default"/>
    <w:rsid w:val="00B43C9E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  <w:style w:type="paragraph" w:styleId="NoSpacing">
    <w:name w:val="No Spacing"/>
    <w:uiPriority w:val="1"/>
    <w:qFormat/>
    <w:rsid w:val="00906B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18A89-1078-460C-8D2F-DD3A5EEC2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629</Words>
  <Characters>3587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37</cp:revision>
  <cp:lastPrinted>2017-10-22T11:41:00Z</cp:lastPrinted>
  <dcterms:created xsi:type="dcterms:W3CDTF">2005-12-31T22:04:00Z</dcterms:created>
  <dcterms:modified xsi:type="dcterms:W3CDTF">2017-10-22T11:41:00Z</dcterms:modified>
</cp:coreProperties>
</file>